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4"/>
        <w:gridCol w:w="44"/>
      </w:tblGrid>
      <w:tr>
        <w:trPr>
          <w:trHeight w:val="571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008"/>
            </w:tblGrid>
            <w:tr>
              <w:trPr>
                <w:trHeight w:val="571" w:hRule="exact"/>
              </w:trPr>
              <w:tc>
                <w:tcPr>
                  <w:tcW w:w="2300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ОТЧЕТ ОБ ИСПОЛНЕНИИ КОНСОЛИДИРОВАННОГО БЮДЖЕТА  СУБЪЕКТА РОССИЙСКОЙ ФЕДЕРАЦИИ И БЮДЖЕТА ТЕРРИТОРИАЛЬНОГО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br/>
                    <w:t xml:space="preserve">ГОСУДАРСТВЕННОГО ВНЕБЮДЖЕТНОГО ФОНДА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04"/>
              <w:gridCol w:w="15690"/>
              <w:gridCol w:w="1872"/>
              <w:gridCol w:w="1898"/>
            </w:tblGrid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КОДЫ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5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Форма по ОКУД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25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0503317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8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5610"/>
                  </w:tblGrid>
                  <w:tr>
                    <w:trPr>
                      <w:trHeight w:val="176" w:hRule="exact"/>
                    </w:trPr>
                    <w:tc>
                      <w:tcPr>
                        <w:tcW w:w="1561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на 01 января 2016 г.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6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Дата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76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01.01.2016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финансового органа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24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ОКПО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Наименование бюджета</w:t>
                  </w: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7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ОКТМО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7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Периодичность: месячная</w:t>
                  </w:r>
                </w:p>
              </w:tc>
              <w:tc>
                <w:tcPr>
                  <w:tcW w:w="15690" w:type="dxa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4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424"/>
                  </w:tblGrid>
                  <w:tr>
                    <w:trPr>
                      <w:trHeight w:val="182" w:hRule="exact"/>
                    </w:trPr>
                    <w:tc>
                      <w:tcPr>
                        <w:tcW w:w="342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Единица измерения: руб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92"/>
                  </w:tblGrid>
                  <w:tr>
                    <w:trPr>
                      <w:trHeight w:val="182" w:hRule="exact"/>
                    </w:trPr>
                    <w:tc>
                      <w:tcPr>
                        <w:tcW w:w="17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по ОКЕИ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82" w:hRule="exact"/>
                    </w:trPr>
                    <w:tc>
                      <w:tcPr>
                        <w:tcW w:w="181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4"/>
                          </w:rPr>
                          <w:t xml:space="preserve">383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3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2" w:hRule="atLeast"/>
              </w:trPr>
              <w:tc>
                <w:tcPr>
                  <w:tcW w:w="3504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884"/>
                  </w:tblGrid>
                  <w:tr>
                    <w:trPr>
                      <w:trHeight w:val="240" w:hRule="exact"/>
                    </w:trPr>
                    <w:tc>
                      <w:tcPr>
                        <w:tcW w:w="228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1. Доходы бюджета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69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72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98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6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44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446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24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дохода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02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02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02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02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02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бюджета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7 086 390,52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7 086 390,52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7 086 390,52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2 649 000,00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2 649 000,00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2 649 000,00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2 643 290,59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2 643 290,59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2 643 290,59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ПРИБЫЛЬ,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491 149,04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472 300,00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472 300,00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472 300,00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487 913,88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487 913,88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487 913,88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3 690,82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000 1 01 02030 01 0000 110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-455,66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-455,66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-455,66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458 400,00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516 732,76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000 1 03 02230 01 0000 110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140 200,00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180 134,53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180 134,53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180 134,53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000 1 03 02240 01 0000 110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4 879,94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4 879,94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4 879,94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000 1 03 02250 01 0000 110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307 100,00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354 886,63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354 886,63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354 886,63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000 1 03 02260 01 0000 110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-23 168,34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-23 168,34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-23 168,34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СОВОКУПНЫЙ ДОХОД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27 358,61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27 358,61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27 358,61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26 858,61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26 858,61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26 858,61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000 1 05 01011 01 0000 110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20 916,81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000 1 05 01021 01 0000 110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5 941,80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Единый сельскохозяйственный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000 1 05 03010 01 0000 110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НАЛОГИ НА ИМУЩЕСТВО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1 459 900,00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1 459 900,00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1 459 900,00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1 474 547,04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1 474 547,04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1 474 547,04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000 1 06 01030 10 0000 110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40 019,05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000 1 06 06000 00 0000 110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1 419 900,00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1 419 900,00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1 419 900,00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1 434 527,99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1 434 527,99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1 434 527,99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организаций, обладающих земельным участком, расположенным в границах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000 1 06 06033 10 0000 110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210 600,00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217 908,02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000 1 06 06040 00 0000 110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000 1 06 06043 10 0000 110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1 209 300,00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1 216 619,97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000 1 08 04000 01 0000 110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000 1 08 04020 01 0000 110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1 190,00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000 1 11 05000 00 0000 120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165 400,00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000 1 11 05025 10 0000 120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71 300,00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71 295,00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000 1 11 05070 00 0000 120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000 1 11 05075 10 0000 120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94 100,00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 от компенсации затрат государства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000 1 13 02000 00 0000 130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17 985,51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000 1 13 02065 10 0000 130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15 885,31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государства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000 1 13 02990 00 0000 130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доходы от компенсации затрат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000 1 13 02995 10 0000 130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2 100,20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ШТРАФЫ, САНКЦИИ,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43 032,63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000 1 16 51000 02 0000 140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000 1 16 51040 02 0000 140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34 400,00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34 385,63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000 1 16 90000 00 0000 140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поступления от денежных взысканий (штрафов) и иных сумм в возмещение ущерба,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000 1 16 90050 10 0000 140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8 647,00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НЕНАЛОГОВЫЕ ДОХОДЫ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000 1 17 01000 00 0000 180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Невыясненные поступления, зачисляемые в бюджеты сельских 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000 1 17 01050 10 0000 180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000 2 00 00000 00 0000 000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000 2 02 00000 00 0000 000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4 445 100,00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4 443 099,93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000 2 02 01001 10 0000 151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3 127 000,00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66 100,00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000 2 02 03015 10 0000 151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65 900,00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местным бюджетам на выполнение передаваемых полномочий субъектов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000 2 02 03024 10 0000 151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000 2 02 04000 00 0000 151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000 2 02 04999 00 0000 151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10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000 2 02 04999 10 0000 151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1 252 000,00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1 249 999,93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28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2950"/>
        <w:gridCol w:w="13"/>
        <w:gridCol w:w="44"/>
      </w:tblGrid>
      <w:tr>
        <w:trPr>
          <w:trHeight w:val="339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2295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64"/>
            </w:tblGrid>
            <w:tr>
              <w:trPr>
                <w:trHeight w:val="285" w:hRule="exact"/>
              </w:trPr>
              <w:tc>
                <w:tcPr>
                  <w:tcW w:w="2296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2. Расходы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2295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350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38"/>
                  </w:tblGrid>
                  <w:tr>
                    <w:trPr>
                      <w:trHeight w:val="350" w:hRule="exact"/>
                    </w:trPr>
                    <w:tc>
                      <w:tcPr>
                        <w:tcW w:w="9838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расхода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3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3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3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60"/>
                  </w:tblGrid>
                  <w:tr>
                    <w:trPr>
                      <w:trHeight w:val="234" w:hRule="exact"/>
                    </w:trPr>
                    <w:tc>
                      <w:tcPr>
                        <w:tcW w:w="13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3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3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3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3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3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3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3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3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3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3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3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6"/>
                  </w:tblGrid>
                  <w:tr>
                    <w:trPr>
                      <w:trHeight w:val="234" w:hRule="exact"/>
                    </w:trPr>
                    <w:tc>
                      <w:tcPr>
                        <w:tcW w:w="90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3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3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2"/>
                    </w:rPr>
                    <w:t xml:space="preserve">ВСЕГО РАСХОДОВ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7 622 889,56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7 622 889,56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7 622 889,56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4 014 579,33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4 014 579,33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4 014 579,33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3 958 559,83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3 958 559,83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3 958 559,83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893 489,98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886 893,98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833 819,32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827 223,32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640 624,00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640 624,00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640 624,00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634 028,00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634 028,00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634 028,00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193 195,32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59 670,66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42 244,20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000 0102 0000000 122 213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17 426,46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3 014 394,85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3 014 394,85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3 014 394,85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2 966 971,35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2 966 971,35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2 966 971,35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2 648 297,45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2 625 019,45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2 437 075,96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2 413 797,96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1 847 137,57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1 847 137,57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1 847 137,57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1 823 859,57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1 823 859,57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1 823 859,57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589 938,39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211 221,49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выплаты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150 502,80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000 0104 0000000 122 213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60 718,69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321 943,73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297 798,23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185 907,73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172 558,23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услуги связи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56 000,00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52 097,20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52 097,20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52 097,20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транспортные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000 0104 0000000 244 222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2 063,40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"260"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93 819,74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93 819,74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93 819,74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84 373,04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84 373,04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84 373,04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16 081,00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17 943,59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136 036,00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125 240,00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44 153,67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налога на имущество организаций и земельного налога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000 0104 0000000 851 290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845,00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000 0104 0000000 852 290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43 308,67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общегосударственные вопросы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106 694,50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104 694,50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104 694,50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104 694,50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"0113"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101 694,50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99 694,50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налогов, сборов и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Уплата иных платежей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"853"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000 0113 0000000 853 290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5 000,00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Мобилизационная и вневойсковая подготовка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65 900,00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"0203"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"121"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труда и начисления на выплаты по оплате труда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62 796,76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заработная плата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47 800,58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Начисления на выплаты по оплате труда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000 0203 0000000 121 213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14 996,18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"230"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000 0203 0000000 244 340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3 103,24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безопасность и правоохранительная деятельность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33 409,00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000 0309 0000000 540 251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33 200,00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Обеспечение пожарной безопасности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000 0310 0000000 244 226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 209,00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Национальная экономика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Дорожное хозяйство (дорожные фонды)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"0409"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613 057,78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303 950,00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608 107,78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478 957,78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299 000,00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129 150,00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000 0409 0000000 244 340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4 950,00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Жилищно-коммунальное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1 637 889,73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1 637 889,73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1 637 889,73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1 607 758,89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1 607 758,89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1 607 758,89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Коммунальное хозяйство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бюджетные ассигнования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"810"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000 0502 0000000 810 241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1 261 410,72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Благоустройство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327 489,73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297 448,17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"244"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Оплата работ, услуг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316 989,73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286 948,17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коммунальные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249 405,98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249 405,98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249 405,98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219 364,42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219 364,42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219 364,42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Работы, услуги по содержанию имущества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000 0503 0000000 244 225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48 181,70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"290"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Прочие работы, услуги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000 0503 0000000 244 226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19 402,05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ПОСТУПЛЕНИЕ НЕФИНАНСОВЫХ АКТИВОВ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"433"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Увеличение стоимости материальных запасов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000 0503 0000000 244 340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10 500,00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Другие вопросы в области жилищно-коммунального хозяйства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"0505"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межбюджетные трансферты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"540" \f C \l "1" </w:instrText>
                  </w:r>
                  <w:r>
                    <w:fldChar w:fldCharType="end" w:fldLock="0" w:dirty="0"/>
                  </w: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бюджетам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"370"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000 0505 0000000 540 251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48 900,00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"380"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 и кинематография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Культура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"0801"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Предоставление субсидий бюджетным, автономным учреждениям и иным некоммерческим организациям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"611"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организациям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"340"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Безвозмездные перечисления государственным и муниципальным организациям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000 0801 0000000 611 241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1 617 500,00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"350"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Социальная политика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000 1000 0000000 000 000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Пенсионное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"1001"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 и иные выплаты населению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"300"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Публичные нормативные социальные выплаты гражданам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/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Иные пенсии, социальные доплаты к пенсиям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"312"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РАСХОДЫ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"190"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Социальное обеспечение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"410"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Пенсии, пособия, выплачиваемые организациями сектора государственного управления              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200</w:t>
                  </w:r>
                </w:p>
              </w:tc>
              <w:tc>
                <w:tcPr>
                  <w:tcW w:w="14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000 1001 0000000 312 263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   35 811,84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fldChar w:fldCharType="begin" w:fldLock="0" w:dirty="0"/>
                  </w:r>
                  <w:r>
                    <w:rPr>
                      <w:noProof/>
                    </w:rPr>
                    <w:instrText xml:space="preserve"> TC "431" \f C \l "1" </w:instrText>
                  </w:r>
                  <w:r>
                    <w:fldChar w:fldCharType="end" w:fldLock="0" w:dirty="0"/>
                  </w: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2950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400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46"/>
              <w:gridCol w:w="934"/>
              <w:gridCol w:w="938"/>
            </w:tblGrid>
            <w:tr>
              <w:trPr>
                <w:trHeight w:val="150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Результат исполнения бюджета (дефицит "--", профицит "+")</w:t>
                  </w: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450</w:t>
                  </w:r>
                </w:p>
              </w:tc>
              <w:tc>
                <w:tcPr>
                  <w:tcW w:w="14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ourier New" w:hAnsi="Courier New" w:eastAsia="Courier New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924 047,68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924 047,68</w:t>
                  </w:r>
                </w:p>
              </w:tc>
              <w:tc>
                <w:tcPr>
                  <w:tcW w:w="93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924 047,68</w:t>
                  </w:r>
                </w:p>
              </w:tc>
              <w:tc>
                <w:tcPr>
                  <w:tcW w:w="90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536 499,04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536 499,04</w:t>
                  </w:r>
                </w:p>
              </w:tc>
              <w:tc>
                <w:tcPr>
                  <w:tcW w:w="98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   536 499,04</w:t>
                  </w:r>
                </w:p>
              </w:tc>
              <w:tc>
                <w:tcPr>
                  <w:tcW w:w="9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5082"/>
        <w:gridCol w:w="7858"/>
        <w:gridCol w:w="39"/>
        <w:gridCol w:w="29"/>
      </w:tblGrid>
      <w:tr>
        <w:trPr>
          <w:trHeight w:val="275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75" w:hRule="atLeast"/>
        </w:trPr>
        <w:tc>
          <w:tcPr>
            <w:tcW w:w="15082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79"/>
            </w:tblGrid>
            <w:tr>
              <w:trPr>
                <w:trHeight w:val="375" w:hRule="exact"/>
              </w:trPr>
              <w:tc>
                <w:tcPr>
                  <w:tcW w:w="2297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3. Источники финансирования дефицита бюджета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6"/>
              <w:gridCol w:w="338"/>
              <w:gridCol w:w="1374"/>
              <w:gridCol w:w="1130"/>
              <w:gridCol w:w="932"/>
              <w:gridCol w:w="1086"/>
              <w:gridCol w:w="936"/>
              <w:gridCol w:w="1000"/>
              <w:gridCol w:w="928"/>
              <w:gridCol w:w="928"/>
              <w:gridCol w:w="866"/>
              <w:gridCol w:w="866"/>
              <w:gridCol w:w="906"/>
              <w:gridCol w:w="1048"/>
              <w:gridCol w:w="984"/>
              <w:gridCol w:w="1076"/>
              <w:gridCol w:w="984"/>
              <w:gridCol w:w="1096"/>
              <w:gridCol w:w="940"/>
              <w:gridCol w:w="932"/>
              <w:gridCol w:w="962"/>
              <w:gridCol w:w="934"/>
              <w:gridCol w:w="938"/>
            </w:tblGrid>
            <w:tr>
              <w:trPr>
                <w:trHeight w:val="545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8"/>
                  </w:tblGrid>
                  <w:tr>
                    <w:trPr>
                      <w:trHeight w:val="545" w:hRule="exact"/>
                    </w:trPr>
                    <w:tc>
                      <w:tcPr>
                        <w:tcW w:w="9538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Утвержденные бюджетные назначения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854"/>
                  </w:tblGrid>
                  <w:tr>
                    <w:trPr>
                      <w:trHeight w:val="545" w:hRule="exact"/>
                    </w:trPr>
                    <w:tc>
                      <w:tcPr>
                        <w:tcW w:w="9854" w:type="dxa"/>
                        <w:tcBorders>
                          <w:top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Исполнено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86" w:hRule="atLeast"/>
              </w:trPr>
              <w:tc>
                <w:tcPr>
                  <w:tcW w:w="1756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1986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Код источника финансирования по бюджетной классификации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1986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 и территориального государственного внебюджетного фонда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суммы подлежащие исключению в рамках консолидированного бюджета субъекта Российской Федерации и бюджета территориального государственного внебюджетного фонда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консолидированный 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1986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суммы подлежащие исключению в рамках консолидированного бюджета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1986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1986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внутригородских муниципальных образований городов федерального значения Москвы и Санкт-Петербурга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1986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1986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44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16"/>
                  </w:tblGrid>
                  <w:tr>
                    <w:trPr>
                      <w:trHeight w:val="244" w:hRule="exact"/>
                    </w:trPr>
                    <w:tc>
                      <w:tcPr>
                        <w:tcW w:w="1716" w:type="dxa"/>
                        <w:tcBorders>
                          <w:lef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98"/>
                  </w:tblGrid>
                  <w:tr>
                    <w:trPr>
                      <w:trHeight w:val="244" w:hRule="exact"/>
                    </w:trPr>
                    <w:tc>
                      <w:tcPr>
                        <w:tcW w:w="29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334"/>
                  </w:tblGrid>
                  <w:tr>
                    <w:trPr>
                      <w:trHeight w:val="244" w:hRule="exact"/>
                    </w:trPr>
                    <w:tc>
                      <w:tcPr>
                        <w:tcW w:w="13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0"/>
                  </w:tblGrid>
                  <w:tr>
                    <w:trPr>
                      <w:trHeight w:val="244" w:hRule="exact"/>
                    </w:trPr>
                    <w:tc>
                      <w:tcPr>
                        <w:tcW w:w="109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6"/>
                  </w:tblGrid>
                  <w:tr>
                    <w:trPr>
                      <w:trHeight w:val="244" w:hRule="exact"/>
                    </w:trPr>
                    <w:tc>
                      <w:tcPr>
                        <w:tcW w:w="8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60"/>
                  </w:tblGrid>
                  <w:tr>
                    <w:trPr>
                      <w:trHeight w:val="244" w:hRule="exact"/>
                    </w:trPr>
                    <w:tc>
                      <w:tcPr>
                        <w:tcW w:w="96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8"/>
                  </w:tblGrid>
                  <w:tr>
                    <w:trPr>
                      <w:trHeight w:val="244" w:hRule="exact"/>
                    </w:trPr>
                    <w:tc>
                      <w:tcPr>
                        <w:tcW w:w="88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6"/>
                  </w:tblGrid>
                  <w:tr>
                    <w:trPr>
                      <w:trHeight w:val="244" w:hRule="exact"/>
                    </w:trPr>
                    <w:tc>
                      <w:tcPr>
                        <w:tcW w:w="82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</w:tblGrid>
                  <w:tr>
                    <w:trPr>
                      <w:trHeight w:val="244" w:hRule="exact"/>
                    </w:trPr>
                    <w:tc>
                      <w:tcPr>
                        <w:tcW w:w="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08"/>
                  </w:tblGrid>
                  <w:tr>
                    <w:trPr>
                      <w:trHeight w:val="244" w:hRule="exact"/>
                    </w:trPr>
                    <w:tc>
                      <w:tcPr>
                        <w:tcW w:w="10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14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15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3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16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4"/>
                  </w:tblGrid>
                  <w:tr>
                    <w:trPr>
                      <w:trHeight w:val="244" w:hRule="exact"/>
                    </w:trPr>
                    <w:tc>
                      <w:tcPr>
                        <w:tcW w:w="94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17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56"/>
                  </w:tblGrid>
                  <w:tr>
                    <w:trPr>
                      <w:trHeight w:val="244" w:hRule="exact"/>
                    </w:trPr>
                    <w:tc>
                      <w:tcPr>
                        <w:tcW w:w="105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18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00"/>
                  </w:tblGrid>
                  <w:tr>
                    <w:trPr>
                      <w:trHeight w:val="244" w:hRule="exact"/>
                    </w:trPr>
                    <w:tc>
                      <w:tcPr>
                        <w:tcW w:w="9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19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</w:tblGrid>
                  <w:tr>
                    <w:trPr>
                      <w:trHeight w:val="244" w:hRule="exact"/>
                    </w:trPr>
                    <w:tc>
                      <w:tcPr>
                        <w:tcW w:w="89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20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22"/>
                  </w:tblGrid>
                  <w:tr>
                    <w:trPr>
                      <w:trHeight w:val="244" w:hRule="exact"/>
                    </w:trPr>
                    <w:tc>
                      <w:tcPr>
                        <w:tcW w:w="9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21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rPr>
                      <w:trHeight w:val="244" w:hRule="exact"/>
                    </w:trPr>
                    <w:tc>
                      <w:tcPr>
                        <w:tcW w:w="89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22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</w:tblGrid>
                  <w:tr>
                    <w:trPr>
                      <w:trHeight w:val="244" w:hRule="exact"/>
                    </w:trPr>
                    <w:tc>
                      <w:tcPr>
                        <w:tcW w:w="898" w:type="dxa"/>
                        <w:tcBorders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0"/>
                          </w:rPr>
                          <w:t xml:space="preserve">23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финансирования дефицитов бюджетов - всего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924 047,68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924 047,68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924 047,68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536 499,04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536 499,04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536 499,04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ИСТОЧНИКИ ВНУТРЕННЕГО ФИНАНСИРОВАНИЯ ДЕФИЦИТОВ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Х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000 01 03 00 00 00 0000 000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Бюджетные кредиты от других бюджетов бюджетной системы Российской Федерации в валюте Российской Федерации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000 01 03 01 00 00 0000 000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000 01 03 01 00 00 0000 700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520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000 01 03 01 00 10 0000 710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742 800,00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000 01 00 00 00 00 0000 000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Изменение остатков средств на счетах по учету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700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000 01 05 00 00 00 0000 000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181 247,68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-206 300,96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000 01 05 02 00 00 0000 500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710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000 01 05 02 01 10 0000 510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-7 836 900,00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-7 928 575,10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000 01 05 00 00 00 0000 600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000 01 05 02 00 00 0000 600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000 01 05 02 01 00 0000 610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  <w:tr>
              <w:trPr>
                <w:trHeight w:val="196" w:hRule="atLeast"/>
              </w:trPr>
              <w:tc>
                <w:tcPr>
                  <w:tcW w:w="175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3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720</w:t>
                  </w:r>
                </w:p>
              </w:tc>
              <w:tc>
                <w:tcPr>
                  <w:tcW w:w="137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0"/>
                    </w:rPr>
                    <w:t xml:space="preserve">000 01 05 02 01 10 0000 610</w:t>
                  </w:r>
                </w:p>
              </w:tc>
              <w:tc>
                <w:tcPr>
                  <w:tcW w:w="113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8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3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0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2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86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8 018 147,68</w:t>
                  </w:r>
                </w:p>
              </w:tc>
              <w:tc>
                <w:tcPr>
                  <w:tcW w:w="90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4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7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8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10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4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6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  <w:tc>
                <w:tcPr>
                  <w:tcW w:w="93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7 722 274,14</w:t>
                  </w:r>
                </w:p>
              </w:tc>
              <w:tc>
                <w:tcPr>
                  <w:tcW w:w="93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5" w:type="dxa"/>
                    <w:bottom w:w="39" w:type="dxa"/>
                    <w:right w:w="5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8"/>
                    </w:rPr>
                    <w:t xml:space="preserve">-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59" w:hRule="atLeast"/>
        </w:trPr>
        <w:tc>
          <w:tcPr>
            <w:tcW w:w="1508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5082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4"/>
              <w:gridCol w:w="3946"/>
              <w:gridCol w:w="932"/>
              <w:gridCol w:w="4650"/>
            </w:tblGrid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2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54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252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252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0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86" w:hRule="atLeast"/>
              </w:trPr>
              <w:tc>
                <w:tcPr>
                  <w:tcW w:w="55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94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866"/>
                  </w:tblGrid>
                  <w:tr>
                    <w:trPr>
                      <w:trHeight w:val="184" w:hRule="exact"/>
                    </w:trPr>
                    <w:tc>
                      <w:tcPr>
                        <w:tcW w:w="386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(подпись)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3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650" w:type="dxa"/>
                  <w:tcBorders>
                    <w:top w:val="single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570"/>
                  </w:tblGrid>
                  <w:tr>
                    <w:trPr>
                      <w:trHeight w:val="184" w:hRule="exact"/>
                    </w:trPr>
                    <w:tc>
                      <w:tcPr>
                        <w:tcW w:w="45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2"/>
                          </w:rPr>
                          <w:t xml:space="preserve">(расшифровка подписи)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85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7915"/>
        <w:gridCol w:w="5283"/>
        <w:gridCol w:w="8288"/>
        <w:gridCol w:w="1520"/>
      </w:tblGrid>
      <w:tr>
        <w:trPr>
          <w:trHeight w:val="306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85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83"/>
            </w:tblGrid>
            <w:tr>
              <w:trPr>
                <w:trHeight w:val="285" w:hRule="exact"/>
              </w:trPr>
              <w:tc>
                <w:tcPr>
                  <w:tcW w:w="528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8"/>
                    </w:rPr>
                    <w:t xml:space="preserve">4. Таблица консолидируемых расчетов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4" w:hRule="atLeast"/>
        </w:trPr>
        <w:tc>
          <w:tcPr>
            <w:tcW w:w="79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8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7915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368"/>
              <w:gridCol w:w="914"/>
              <w:gridCol w:w="2212"/>
              <w:gridCol w:w="2104"/>
              <w:gridCol w:w="2264"/>
              <w:gridCol w:w="2094"/>
              <w:gridCol w:w="1858"/>
              <w:gridCol w:w="1742"/>
              <w:gridCol w:w="2932"/>
            </w:tblGrid>
            <w:tr>
              <w:trPr>
                <w:trHeight w:val="348" w:hRule="atLeast"/>
              </w:trPr>
              <w:tc>
                <w:tcPr>
                  <w:tcW w:w="5368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hMerge w:val="restart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4"/>
                  </w:tblGrid>
                  <w:tr>
                    <w:trPr>
                      <w:trHeight w:val="348" w:hRule="exact"/>
                    </w:trPr>
                    <w:tc>
                      <w:tcPr>
                        <w:tcW w:w="12234" w:type="dxa"/>
                        <w:tcBorders>
                          <w:top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8"/>
                          </w:rPr>
                          <w:t xml:space="preserve">Поступления 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6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hMerge w:val="continue"/>
                  <w:tcBorders>
                    <w:top w:val="single" w:color="000000" w:sz="7"/>
                    <w:left w:val="nil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1356" w:hRule="atLeast"/>
              </w:trPr>
              <w:tc>
                <w:tcPr>
                  <w:tcW w:w="5368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27"/>
                  </w:tblGrid>
                  <w:tr>
                    <w:trPr>
                      <w:trHeight w:val="1356" w:hRule="exact"/>
                    </w:trPr>
                    <w:tc>
                      <w:tcPr>
                        <w:tcW w:w="5327" w:type="dxa"/>
                        <w:tcBorders>
                          <w:left w:val="nil" w:sz="0"/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Наименование показателя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4"/>
                  </w:tblGrid>
                  <w:tr>
                    <w:trPr>
                      <w:trHeight w:val="1356" w:hRule="exact"/>
                    </w:trPr>
                    <w:tc>
                      <w:tcPr>
                        <w:tcW w:w="87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Код строки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2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7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17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субъекта Российской Федерации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10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6"/>
                    </w:rPr>
                    <w:t xml:space="preserve">бюджеты внутригородских муниципальных образований городов федерального значения Москвы и Санкт-Петербурга</w:t>
                  </w:r>
                </w:p>
              </w:tc>
              <w:tc>
                <w:tcPr>
                  <w:tcW w:w="226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22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22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округов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9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54"/>
                  </w:tblGrid>
                  <w:tr>
                    <w:trPr>
                      <w:trHeight w:val="1356" w:hRule="exact"/>
                    </w:trPr>
                    <w:tc>
                      <w:tcPr>
                        <w:tcW w:w="2054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муниципальных районов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85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818"/>
                  </w:tblGrid>
                  <w:tr>
                    <w:trPr>
                      <w:trHeight w:val="1356" w:hRule="exact"/>
                    </w:trPr>
                    <w:tc>
                      <w:tcPr>
                        <w:tcW w:w="1818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бюджеты городских и сельских поселений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02"/>
                  </w:tblGrid>
                  <w:tr>
                    <w:trPr>
                      <w:trHeight w:val="1356" w:hRule="exact"/>
                    </w:trPr>
                    <w:tc>
                      <w:tcPr>
                        <w:tcW w:w="1702" w:type="dxa"/>
                        <w:tcBorders>
                          <w:bottom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16"/>
                          </w:rPr>
                          <w:t xml:space="preserve">бюджет территориального государственного внебюджетного фонда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932" w:type="dxa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0" w:type="dxa"/>
                    <w:left w:w="39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892"/>
                  </w:tblGrid>
                  <w:tr>
                    <w:trPr>
                      <w:trHeight w:val="1356" w:hRule="exact"/>
                    </w:trPr>
                    <w:tc>
                      <w:tcPr>
                        <w:tcW w:w="2892" w:type="dxa"/>
                        <w:tcBorders>
                          <w:bottom w:val="nil" w:sz="0"/>
                          <w:right w:val="nil" w:sz="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hAnsi="Arial" w:eastAsia="Arial"/>
                            <w:b/>
                            <w:color w:val="000000"/>
                            <w:sz w:val="16"/>
                          </w:rPr>
                          <w:t xml:space="preserve">ИТОГО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8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28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6" w:type="default"/>
      <w:pgSz w:w="23816" w:h="16832"/>
      <w:pgMar w:top="283" w:right="283" w:bottom="283" w:left="283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21229"/>
      <w:gridCol w:w="1779"/>
    </w:tblGrid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21229"/>
          </w:tblGrid>
          <w:tr>
            <w:trPr>
              <w:trHeight w:val="227" w:hRule="exact"/>
            </w:trPr>
            <w:tc>
              <w:tcPr>
                <w:tcW w:w="2122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16"/>
                  </w:rPr>
                  <w:t xml:space="preserve">- 1 -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2122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7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420"/>
      <w:gridCol w:w="12588"/>
    </w:tblGrid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0420"/>
          </w:tblGrid>
          <w:tr>
            <w:trPr>
              <w:trHeight w:val="325" w:hRule="atLeast"/>
            </w:trPr>
            <w:tc>
              <w:tcPr>
                <w:tcW w:w="1042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4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258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>Обиденая Лидия Петровна Финтех ©</dc:creator>
  <dc:description/>
  <dc:title>SKIFОсновной_бланк_формы_428_0d82ccfbeb4945f7a329945e272a2d4f</dc:title>
</cp:coreProperties>
</file>