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АНДРЕЕВСКОГО СЕЛЬСКОГО ПОСЕЛЕНИЯ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ДУБОВСКОГО РАЙОНА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 №</w:t>
      </w:r>
      <w:r w:rsidR="00D34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 w:rsidR="009F4D8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 апреля   2013 г                                                                        ст. Андреевская</w:t>
      </w: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адреса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</w:t>
      </w:r>
      <w:proofErr w:type="gramEnd"/>
    </w:p>
    <w:p w:rsidR="002B5C5F" w:rsidRDefault="003933B2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>частку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образованием земельного участка под </w:t>
      </w:r>
      <w:r w:rsidR="008F6CCE">
        <w:rPr>
          <w:rFonts w:ascii="Times New Roman" w:eastAsia="Times New Roman" w:hAnsi="Times New Roman"/>
          <w:sz w:val="28"/>
          <w:szCs w:val="28"/>
          <w:lang w:eastAsia="ru-RU"/>
        </w:rPr>
        <w:t>Памятником «</w:t>
      </w:r>
      <w:r w:rsidR="009F4D87">
        <w:rPr>
          <w:rFonts w:ascii="Times New Roman" w:eastAsia="Times New Roman" w:hAnsi="Times New Roman"/>
          <w:sz w:val="28"/>
          <w:szCs w:val="28"/>
          <w:lang w:eastAsia="ru-RU"/>
        </w:rPr>
        <w:t>Вечная память героям</w:t>
      </w:r>
      <w:r w:rsidR="008F6C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Свидетельством о собственности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 xml:space="preserve">61-АЖ № </w:t>
      </w:r>
      <w:r w:rsidR="009F4D87">
        <w:rPr>
          <w:rFonts w:ascii="Times New Roman" w:eastAsia="Times New Roman" w:hAnsi="Times New Roman"/>
          <w:sz w:val="28"/>
          <w:szCs w:val="28"/>
          <w:lang w:eastAsia="ru-RU"/>
        </w:rPr>
        <w:t>654761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.2011г.</w:t>
      </w: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адрес земельному участку, площадью </w:t>
      </w:r>
      <w:r w:rsidR="0058468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и  земель </w:t>
      </w:r>
      <w:r w:rsidR="008761C6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сельскохозяйственных назначений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ст. Андреевская  ул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F4D87">
        <w:rPr>
          <w:rFonts w:ascii="Times New Roman" w:eastAsia="Times New Roman" w:hAnsi="Times New Roman"/>
          <w:sz w:val="28"/>
          <w:szCs w:val="28"/>
          <w:lang w:eastAsia="ru-RU"/>
        </w:rPr>
        <w:t>Восточная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D34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F4D8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E51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Дубовского района Ростовской области.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 Специалиста по  земельным и имущественным отношениям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Будариной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О.Я.  внести присвоенный адрес в реестр адресов  Андреевского сельского поселения.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Андреевского сельского поселения                        С.А.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Мишин</w:t>
      </w:r>
      <w:proofErr w:type="gramEnd"/>
    </w:p>
    <w:p w:rsidR="002B5C5F" w:rsidRDefault="002B5C5F" w:rsidP="002B5C5F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FB" w:rsidRDefault="009868FB"/>
    <w:sectPr w:rsidR="009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A7C"/>
    <w:multiLevelType w:val="hybridMultilevel"/>
    <w:tmpl w:val="9EC0D39A"/>
    <w:lvl w:ilvl="0" w:tplc="FFF01D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0"/>
    <w:rsid w:val="002B5C5F"/>
    <w:rsid w:val="003933B2"/>
    <w:rsid w:val="0058468A"/>
    <w:rsid w:val="005B0874"/>
    <w:rsid w:val="008675D0"/>
    <w:rsid w:val="008761C6"/>
    <w:rsid w:val="008E51CD"/>
    <w:rsid w:val="008F6CCE"/>
    <w:rsid w:val="009868FB"/>
    <w:rsid w:val="009F4D87"/>
    <w:rsid w:val="00D3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14</cp:revision>
  <cp:lastPrinted>2013-06-11T06:09:00Z</cp:lastPrinted>
  <dcterms:created xsi:type="dcterms:W3CDTF">2013-04-22T04:06:00Z</dcterms:created>
  <dcterms:modified xsi:type="dcterms:W3CDTF">2013-06-11T06:09:00Z</dcterms:modified>
</cp:coreProperties>
</file>