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823" w:type="dxa"/>
        <w:tblLayout w:type="fixed"/>
        <w:tblCellMar>
          <w:top w:w="55" w:type="dxa"/>
          <w:left w:w="55" w:type="dxa"/>
          <w:bottom w:w="55" w:type="dxa"/>
          <w:right w:w="55" w:type="dxa"/>
        </w:tblCellMar>
        <w:tblLook w:val="0000"/>
      </w:tblPr>
      <w:tblGrid>
        <w:gridCol w:w="1560"/>
        <w:gridCol w:w="7512"/>
        <w:gridCol w:w="1701"/>
      </w:tblGrid>
      <w:tr w:rsidR="00377772" w:rsidTr="002968C4">
        <w:trPr>
          <w:cantSplit/>
          <w:trHeight w:val="2721"/>
          <w:jc w:val="center"/>
        </w:trPr>
        <w:tc>
          <w:tcPr>
            <w:tcW w:w="1560" w:type="dxa"/>
            <w:vMerge w:val="restart"/>
            <w:tcBorders>
              <w:top w:val="double" w:sz="24" w:space="0" w:color="008080"/>
              <w:left w:val="double" w:sz="24" w:space="0" w:color="008080"/>
              <w:bottom w:val="double" w:sz="24" w:space="0" w:color="008080"/>
              <w:right w:val="nil"/>
            </w:tcBorders>
          </w:tcPr>
          <w:p w:rsidR="00377772" w:rsidRDefault="00377772" w:rsidP="002968C4">
            <w:pPr>
              <w:pStyle w:val="a3"/>
              <w:snapToGrid w:val="0"/>
              <w:ind w:left="5" w:right="-15" w:hanging="260"/>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r>
              <w:pict>
                <v:group id="_x0000_s1039" style="position:absolute;left:0;text-align:left;margin-left:-5.15pt;margin-top:13.4pt;width:70.9pt;height:76.35pt;z-index:251660288;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0"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41" type="#_x0000_t202" style="position:absolute;left:-13;top:638;width:1417;height:979;v-text-anchor:middle" filled="f" stroked="f">
                    <v:stroke joinstyle="round"/>
                    <v:textbox style="mso-next-textbox:#_x0000_s1041;mso-rotate-with-shape:t" inset="0,0,0,0">
                      <w:txbxContent>
                        <w:p w:rsidR="00377772" w:rsidRDefault="00377772" w:rsidP="00377772">
                          <w:pPr>
                            <w:jc w:val="center"/>
                            <w:rPr>
                              <w:rFonts w:ascii="Palatino Linotype" w:hAnsi="Palatino Linotype" w:cs="Palatino Linotype"/>
                              <w:b/>
                              <w:bCs/>
                              <w:sz w:val="22"/>
                              <w:szCs w:val="22"/>
                            </w:rPr>
                          </w:pPr>
                        </w:p>
                        <w:p w:rsidR="00377772" w:rsidRDefault="00377772" w:rsidP="00377772">
                          <w:pPr>
                            <w:jc w:val="center"/>
                            <w:rPr>
                              <w:rFonts w:ascii="Palatino Linotype" w:hAnsi="Palatino Linotype" w:cs="Palatino Linotype"/>
                              <w:b/>
                              <w:bCs/>
                              <w:sz w:val="22"/>
                              <w:szCs w:val="22"/>
                            </w:rPr>
                          </w:pPr>
                          <w:r>
                            <w:rPr>
                              <w:rFonts w:ascii="Palatino Linotype" w:hAnsi="Palatino Linotype" w:cs="Palatino Linotype"/>
                              <w:b/>
                              <w:bCs/>
                              <w:sz w:val="22"/>
                              <w:szCs w:val="22"/>
                            </w:rPr>
                            <w:t>Основана</w:t>
                          </w:r>
                        </w:p>
                        <w:p w:rsidR="00377772" w:rsidRDefault="00377772" w:rsidP="00377772">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 в 2012 году</w:t>
                          </w:r>
                        </w:p>
                      </w:txbxContent>
                    </v:textbox>
                  </v:shape>
                  <w10:wrap anchorx="page"/>
                </v:group>
              </w:pict>
            </w:r>
          </w:p>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Pr>
              <w:jc w:val="center"/>
            </w:pPr>
          </w:p>
        </w:tc>
        <w:tc>
          <w:tcPr>
            <w:tcW w:w="7512" w:type="dxa"/>
            <w:tcBorders>
              <w:top w:val="double" w:sz="24" w:space="0" w:color="008080"/>
              <w:left w:val="double" w:sz="24" w:space="0" w:color="008080"/>
              <w:bottom w:val="double" w:sz="24" w:space="0" w:color="008080"/>
              <w:right w:val="nil"/>
            </w:tcBorders>
          </w:tcPr>
          <w:p w:rsidR="00377772" w:rsidRDefault="00377772" w:rsidP="002968C4">
            <w:pPr>
              <w:pStyle w:val="1"/>
              <w:rPr>
                <w:b/>
              </w:rPr>
            </w:pPr>
            <w:r>
              <w:rPr>
                <w:b/>
              </w:rPr>
              <w:t xml:space="preserve">   Андреевский        </w:t>
            </w:r>
          </w:p>
          <w:p w:rsidR="00377772" w:rsidRDefault="00377772" w:rsidP="002968C4">
            <w:pPr>
              <w:jc w:val="center"/>
              <w:rPr>
                <w:rFonts w:ascii="Palatino Linotype" w:hAnsi="Palatino Linotype"/>
                <w:b/>
                <w:sz w:val="96"/>
                <w:szCs w:val="96"/>
              </w:rPr>
            </w:pPr>
            <w:r>
              <w:rPr>
                <w:rFonts w:ascii="Palatino Linotype" w:hAnsi="Palatino Linotype"/>
                <w:b/>
                <w:sz w:val="72"/>
                <w:szCs w:val="96"/>
              </w:rPr>
              <w:t xml:space="preserve">               вестник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377772" w:rsidRDefault="00377772" w:rsidP="002968C4">
            <w:pPr>
              <w:pStyle w:val="a3"/>
              <w:snapToGrid w:val="0"/>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r>
              <w:pict>
                <v:group id="_x0000_s1042" style="position:absolute;left:0;text-align:left;margin-left:3.6pt;margin-top:4.25pt;width:64pt;height:50pt;z-index:251661312;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43" type="#_x0000_t97" style="position:absolute;left:72;top:85;width:1279;height:999;v-text-anchor:middle" fillcolor="#9cf" strokeweight=".26mm">
                    <v:fill color2="#630"/>
                  </v:shape>
                  <v:shape id="_x0000_s1044" type="#_x0000_t202" style="position:absolute;left:327;top:210;width:770;height:749;v-text-anchor:middle" filled="f" stroked="f">
                    <v:stroke joinstyle="round"/>
                    <v:textbox style="mso-next-textbox:#_x0000_s1044;mso-rotate-with-shape:t" inset="0,0,0,0">
                      <w:txbxContent>
                        <w:p w:rsidR="00377772" w:rsidRDefault="00377772" w:rsidP="00377772">
                          <w:pPr>
                            <w:jc w:val="center"/>
                          </w:pPr>
                        </w:p>
                        <w:p w:rsidR="00377772" w:rsidRDefault="00377772" w:rsidP="00377772">
                          <w:pPr>
                            <w:jc w:val="center"/>
                          </w:pPr>
                          <w:r>
                            <w:t>№ 07</w:t>
                          </w:r>
                        </w:p>
                      </w:txbxContent>
                    </v:textbox>
                  </v:shape>
                  <w10:wrap anchorx="page"/>
                </v:group>
              </w:pict>
            </w:r>
          </w:p>
          <w:p w:rsidR="00377772" w:rsidRDefault="00377772" w:rsidP="002968C4">
            <w:pPr>
              <w:pStyle w:val="a3"/>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p>
          <w:p w:rsidR="00377772" w:rsidRDefault="00377772" w:rsidP="00377772">
            <w:pPr>
              <w:pStyle w:val="a3"/>
              <w:jc w:val="center"/>
              <w:rPr>
                <w:rFonts w:ascii="Palatino Linotype" w:hAnsi="Palatino Linotype"/>
                <w:b/>
                <w:bCs/>
                <w:sz w:val="22"/>
                <w:szCs w:val="22"/>
              </w:rPr>
            </w:pPr>
            <w:r>
              <w:rPr>
                <w:rFonts w:ascii="Palatino Linotype" w:hAnsi="Palatino Linotype"/>
                <w:b/>
                <w:bCs/>
                <w:sz w:val="22"/>
                <w:szCs w:val="22"/>
              </w:rPr>
              <w:t xml:space="preserve"> «</w:t>
            </w:r>
            <w:r>
              <w:rPr>
                <w:rFonts w:ascii="Palatino Linotype" w:hAnsi="Palatino Linotype"/>
                <w:b/>
                <w:bCs/>
                <w:sz w:val="22"/>
                <w:szCs w:val="22"/>
              </w:rPr>
              <w:t>02</w:t>
            </w:r>
            <w:r>
              <w:rPr>
                <w:rFonts w:ascii="Palatino Linotype" w:hAnsi="Palatino Linotype"/>
                <w:b/>
                <w:bCs/>
                <w:sz w:val="22"/>
                <w:szCs w:val="22"/>
              </w:rPr>
              <w:t xml:space="preserve"> </w:t>
            </w:r>
            <w:r>
              <w:rPr>
                <w:rFonts w:ascii="Palatino Linotype" w:hAnsi="Palatino Linotype"/>
                <w:b/>
                <w:bCs/>
                <w:sz w:val="22"/>
                <w:szCs w:val="22"/>
              </w:rPr>
              <w:t>мая</w:t>
            </w:r>
            <w:r>
              <w:rPr>
                <w:rFonts w:ascii="Palatino Linotype" w:hAnsi="Palatino Linotype"/>
                <w:b/>
                <w:bCs/>
                <w:sz w:val="22"/>
                <w:szCs w:val="22"/>
              </w:rPr>
              <w:t>»  2024г.</w:t>
            </w:r>
          </w:p>
        </w:tc>
      </w:tr>
      <w:tr w:rsidR="00377772" w:rsidTr="002968C4">
        <w:trPr>
          <w:cantSplit/>
          <w:jc w:val="center"/>
        </w:trPr>
        <w:tc>
          <w:tcPr>
            <w:tcW w:w="1560" w:type="dxa"/>
            <w:vMerge/>
            <w:tcBorders>
              <w:top w:val="double" w:sz="24" w:space="0" w:color="008080"/>
              <w:left w:val="double" w:sz="24" w:space="0" w:color="008080"/>
              <w:bottom w:val="double" w:sz="24" w:space="0" w:color="008080"/>
              <w:right w:val="nil"/>
            </w:tcBorders>
            <w:vAlign w:val="center"/>
          </w:tcPr>
          <w:p w:rsidR="00377772" w:rsidRDefault="00377772" w:rsidP="002968C4"/>
        </w:tc>
        <w:tc>
          <w:tcPr>
            <w:tcW w:w="7512" w:type="dxa"/>
            <w:tcBorders>
              <w:top w:val="nil"/>
              <w:left w:val="double" w:sz="24" w:space="0" w:color="008080"/>
              <w:bottom w:val="double" w:sz="24" w:space="0" w:color="008080"/>
              <w:right w:val="nil"/>
            </w:tcBorders>
          </w:tcPr>
          <w:p w:rsidR="00377772" w:rsidRDefault="00377772" w:rsidP="002968C4">
            <w:pPr>
              <w:pStyle w:val="2"/>
              <w:rPr>
                <w:rFonts w:cs="Arial"/>
                <w:sz w:val="18"/>
              </w:rPr>
            </w:pPr>
            <w:r>
              <w:rPr>
                <w:rFonts w:cs="Arial"/>
              </w:rPr>
              <w:t>ПЕРИОДИЧЕСКОЕ ПЕЧАТНОЕ ИЗДАНИЕ АНДРЕЕВСКОГО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tcPr>
          <w:p w:rsidR="00377772" w:rsidRDefault="00377772" w:rsidP="002968C4">
            <w:pPr>
              <w:rPr>
                <w:rFonts w:ascii="Palatino Linotype" w:hAnsi="Palatino Linotype"/>
                <w:b/>
                <w:bCs/>
                <w:sz w:val="22"/>
                <w:szCs w:val="22"/>
                <w:lang w:eastAsia="ar-SA"/>
              </w:rPr>
            </w:pPr>
          </w:p>
        </w:tc>
      </w:tr>
    </w:tbl>
    <w:p w:rsidR="00D21A02" w:rsidRPr="00D21A02" w:rsidRDefault="00D21A02" w:rsidP="00D21A02">
      <w:pPr>
        <w:tabs>
          <w:tab w:val="left" w:pos="2564"/>
        </w:tabs>
        <w:rPr>
          <w:sz w:val="22"/>
          <w:szCs w:val="22"/>
        </w:rPr>
      </w:pPr>
    </w:p>
    <w:p w:rsidR="00D21A02" w:rsidRPr="00D21A02" w:rsidRDefault="00D21A02" w:rsidP="000B14A0">
      <w:pPr>
        <w:tabs>
          <w:tab w:val="left" w:pos="2564"/>
        </w:tabs>
        <w:jc w:val="right"/>
        <w:rPr>
          <w:sz w:val="22"/>
          <w:szCs w:val="22"/>
        </w:rPr>
      </w:pPr>
    </w:p>
    <w:p w:rsidR="00D21A02" w:rsidRPr="00D21A02" w:rsidRDefault="00D21A02" w:rsidP="00D21A02">
      <w:pPr>
        <w:pStyle w:val="afff7"/>
        <w:spacing w:before="0" w:beforeAutospacing="0" w:after="0" w:afterAutospacing="0"/>
        <w:jc w:val="center"/>
        <w:rPr>
          <w:b/>
          <w:bCs/>
          <w:sz w:val="22"/>
          <w:szCs w:val="22"/>
        </w:rPr>
      </w:pPr>
      <w:r w:rsidRPr="00D21A02">
        <w:rPr>
          <w:b/>
          <w:bCs/>
          <w:sz w:val="22"/>
          <w:szCs w:val="22"/>
        </w:rPr>
        <w:t>Информация</w:t>
      </w:r>
    </w:p>
    <w:p w:rsidR="00D21A02" w:rsidRPr="00D21A02" w:rsidRDefault="00D21A02" w:rsidP="00D21A02">
      <w:pPr>
        <w:pStyle w:val="afff7"/>
        <w:spacing w:before="0" w:beforeAutospacing="0" w:after="0" w:afterAutospacing="0"/>
        <w:jc w:val="center"/>
        <w:rPr>
          <w:b/>
          <w:bCs/>
          <w:sz w:val="22"/>
          <w:szCs w:val="22"/>
        </w:rPr>
      </w:pPr>
      <w:r w:rsidRPr="00D21A02">
        <w:rPr>
          <w:b/>
          <w:bCs/>
          <w:sz w:val="22"/>
          <w:szCs w:val="22"/>
        </w:rPr>
        <w:t>о результатах публичных слушаний</w:t>
      </w:r>
    </w:p>
    <w:p w:rsidR="00D21A02" w:rsidRPr="00D21A02" w:rsidRDefault="00D21A02" w:rsidP="00D21A02">
      <w:pPr>
        <w:pStyle w:val="afff7"/>
        <w:spacing w:before="0" w:beforeAutospacing="0" w:after="0" w:afterAutospacing="0"/>
        <w:jc w:val="center"/>
        <w:rPr>
          <w:sz w:val="22"/>
          <w:szCs w:val="22"/>
        </w:rPr>
      </w:pPr>
    </w:p>
    <w:p w:rsidR="00D21A02" w:rsidRPr="00D21A02" w:rsidRDefault="00D21A02" w:rsidP="00D21A02">
      <w:pPr>
        <w:ind w:firstLine="708"/>
        <w:jc w:val="both"/>
        <w:rPr>
          <w:sz w:val="22"/>
          <w:szCs w:val="22"/>
        </w:rPr>
      </w:pPr>
      <w:r w:rsidRPr="00D21A02">
        <w:rPr>
          <w:sz w:val="22"/>
          <w:szCs w:val="22"/>
        </w:rPr>
        <w:t xml:space="preserve">В соответствии с Решением Собрания депутатов Андреевского сельского поселения от 06.07.2023 г. № 64 «Об утверждении Положения о порядке организации и проведения публичных слушаний в Андреевском сельском поселении» постановлением Собрания депутатов Андреевского сельского поселения от 11.04.2024 года № 1 были назначены публичные слушания по проекту решения Собрания депутатов Андреевского сельского поселения «Об отчете об исполнении бюджета Андреевского сельского поселения Дубовского района за 2023 год». </w:t>
      </w:r>
    </w:p>
    <w:p w:rsidR="00D21A02" w:rsidRPr="00D21A02" w:rsidRDefault="00D21A02" w:rsidP="00D21A02">
      <w:pPr>
        <w:ind w:firstLine="708"/>
        <w:jc w:val="both"/>
        <w:rPr>
          <w:sz w:val="22"/>
          <w:szCs w:val="22"/>
        </w:rPr>
      </w:pPr>
      <w:r w:rsidRPr="00D21A02">
        <w:rPr>
          <w:sz w:val="22"/>
          <w:szCs w:val="22"/>
        </w:rPr>
        <w:t>27.04.2024 года в 16.15 в здании администрации Андреевского сельского поселения, расположенного по адресу ст. Андреевская, ул. Кольцевая, 21а, состоялись публичные слушания по проекту решения «Об отчете об исполнении бюджета Андреевского сельского поселения Дубовского района за 2023 год».</w:t>
      </w:r>
    </w:p>
    <w:p w:rsidR="00D21A02" w:rsidRPr="00D21A02" w:rsidRDefault="00D21A02" w:rsidP="00D21A02">
      <w:pPr>
        <w:pStyle w:val="afff7"/>
        <w:ind w:firstLine="708"/>
        <w:jc w:val="both"/>
        <w:rPr>
          <w:sz w:val="22"/>
          <w:szCs w:val="22"/>
        </w:rPr>
      </w:pPr>
      <w:r w:rsidRPr="00D21A02">
        <w:rPr>
          <w:sz w:val="22"/>
          <w:szCs w:val="22"/>
        </w:rPr>
        <w:t>В публичных слушаниях приняли участие 15 человек.</w:t>
      </w:r>
    </w:p>
    <w:p w:rsidR="00D21A02" w:rsidRPr="00D21A02" w:rsidRDefault="00D21A02" w:rsidP="00D21A02">
      <w:pPr>
        <w:pStyle w:val="ConsPlusNormal"/>
        <w:ind w:firstLine="708"/>
        <w:jc w:val="both"/>
        <w:rPr>
          <w:rFonts w:ascii="Times New Roman" w:hAnsi="Times New Roman"/>
          <w:szCs w:val="22"/>
        </w:rPr>
      </w:pPr>
      <w:r w:rsidRPr="00D21A02">
        <w:rPr>
          <w:rFonts w:ascii="Times New Roman" w:hAnsi="Times New Roman"/>
          <w:szCs w:val="22"/>
        </w:rPr>
        <w:t>Рассмотрев проект решения «Об отчете об исполнении бюджета Андреевского сельского поселения Дубовского района за 2023 год», участники публичных слушаний отмечают следующее:</w:t>
      </w:r>
    </w:p>
    <w:p w:rsidR="00D21A02" w:rsidRPr="00D21A02" w:rsidRDefault="00D21A02" w:rsidP="00D21A02">
      <w:pPr>
        <w:ind w:firstLine="708"/>
        <w:jc w:val="both"/>
        <w:rPr>
          <w:sz w:val="22"/>
          <w:szCs w:val="22"/>
        </w:rPr>
      </w:pPr>
      <w:r w:rsidRPr="00D21A02">
        <w:rPr>
          <w:sz w:val="22"/>
          <w:szCs w:val="22"/>
        </w:rPr>
        <w:t>Исполнение бюджета сельского поселения по доходам составило 9 716,3 тыс. рублей, при плановых назначениях 9 590,7 тыс. рублей, или 101,3% от уточненного плана на год. Расходы исполнены в объеме 9 519,3 тыс. рублей, при утвержденных ассигнованиях 9 778,2 тыс. рублей, или 97,4 % к уровню уточненного плана. По сравнению с 2022 годом рост по доходам составил 1 662,1 тыс. рублей, или на 20,6 %, что связано с ростом поступлений налоговых и неналоговых доходов и безвозмездных поступлений; по расходам - на 1 638,9 тыс. рублей, или 20,8%.</w:t>
      </w:r>
    </w:p>
    <w:p w:rsidR="00D21A02" w:rsidRPr="00D21A02" w:rsidRDefault="00D21A02" w:rsidP="00D21A02">
      <w:pPr>
        <w:widowControl w:val="0"/>
        <w:autoSpaceDE w:val="0"/>
        <w:autoSpaceDN w:val="0"/>
        <w:spacing w:line="232" w:lineRule="auto"/>
        <w:ind w:firstLine="709"/>
        <w:jc w:val="both"/>
        <w:rPr>
          <w:sz w:val="22"/>
          <w:szCs w:val="22"/>
        </w:rPr>
      </w:pPr>
      <w:r w:rsidRPr="00D21A02">
        <w:rPr>
          <w:sz w:val="22"/>
          <w:szCs w:val="22"/>
        </w:rPr>
        <w:t>По результатам исполнения сложилось превышение доходов над расходами местного бюджета (профицит) в объеме 197,0 тыс. рублей.</w:t>
      </w:r>
    </w:p>
    <w:p w:rsidR="00D21A02" w:rsidRPr="00D21A02" w:rsidRDefault="00D21A02" w:rsidP="00D21A02">
      <w:pPr>
        <w:widowControl w:val="0"/>
        <w:autoSpaceDE w:val="0"/>
        <w:autoSpaceDN w:val="0"/>
        <w:spacing w:line="232" w:lineRule="auto"/>
        <w:ind w:firstLine="709"/>
        <w:jc w:val="both"/>
        <w:rPr>
          <w:sz w:val="22"/>
          <w:szCs w:val="22"/>
        </w:rPr>
      </w:pPr>
      <w:r w:rsidRPr="00D21A02">
        <w:rPr>
          <w:sz w:val="22"/>
          <w:szCs w:val="22"/>
        </w:rPr>
        <w:t>В структуре поступлений доходов за 2023 год в бюджет сельского поселения доля налоговых и неналоговых доходов составляет 39,4 %, безвозмездных поступлений – 60,6 %.</w:t>
      </w:r>
    </w:p>
    <w:p w:rsidR="00D21A02" w:rsidRPr="00D21A02" w:rsidRDefault="00D21A02" w:rsidP="00D21A02">
      <w:pPr>
        <w:widowControl w:val="0"/>
        <w:autoSpaceDE w:val="0"/>
        <w:autoSpaceDN w:val="0"/>
        <w:spacing w:line="232" w:lineRule="auto"/>
        <w:ind w:firstLine="709"/>
        <w:jc w:val="both"/>
        <w:rPr>
          <w:b/>
          <w:sz w:val="22"/>
          <w:szCs w:val="22"/>
        </w:rPr>
      </w:pPr>
      <w:r w:rsidRPr="00D21A02">
        <w:rPr>
          <w:sz w:val="22"/>
          <w:szCs w:val="22"/>
        </w:rPr>
        <w:t>Поступление налоговых и неналоговых доходов в бюджет сельского поселения составили 3825,3 тыс. рублей, при плановых назначениях 3 613,8 тыс. рублей, что составило 105,9 процентов от уточненного плана на год.</w:t>
      </w:r>
    </w:p>
    <w:p w:rsidR="00D21A02" w:rsidRPr="00D21A02" w:rsidRDefault="00D21A02" w:rsidP="00D21A02">
      <w:pPr>
        <w:jc w:val="both"/>
        <w:rPr>
          <w:sz w:val="22"/>
          <w:szCs w:val="22"/>
        </w:rPr>
      </w:pPr>
      <w:r w:rsidRPr="00D21A02">
        <w:rPr>
          <w:sz w:val="22"/>
          <w:szCs w:val="22"/>
        </w:rPr>
        <w:t xml:space="preserve">          По сравнению с 2022 годом собственных доходов поступило в бюджет сельского поселения больше на 713,4 тыс. рублей.</w:t>
      </w:r>
    </w:p>
    <w:p w:rsidR="00D21A02" w:rsidRPr="00D21A02" w:rsidRDefault="00D21A02" w:rsidP="00D21A02">
      <w:pPr>
        <w:jc w:val="both"/>
        <w:rPr>
          <w:sz w:val="22"/>
          <w:szCs w:val="22"/>
        </w:rPr>
      </w:pPr>
      <w:r w:rsidRPr="00D21A02">
        <w:rPr>
          <w:sz w:val="22"/>
          <w:szCs w:val="22"/>
        </w:rPr>
        <w:t xml:space="preserve">          Большую долю в общей сумме доходов занимают следующие виды доходов:</w:t>
      </w:r>
    </w:p>
    <w:p w:rsidR="00D21A02" w:rsidRPr="00D21A02" w:rsidRDefault="00D21A02" w:rsidP="00D21A02">
      <w:pPr>
        <w:ind w:firstLine="900"/>
        <w:jc w:val="both"/>
        <w:rPr>
          <w:sz w:val="22"/>
          <w:szCs w:val="22"/>
        </w:rPr>
      </w:pPr>
      <w:r w:rsidRPr="00D21A02">
        <w:rPr>
          <w:sz w:val="22"/>
          <w:szCs w:val="22"/>
        </w:rPr>
        <w:t>- безвозмездные поступления из областного бюджета – 60,6 %;</w:t>
      </w:r>
    </w:p>
    <w:p w:rsidR="00D21A02" w:rsidRPr="00D21A02" w:rsidRDefault="00D21A02" w:rsidP="00D21A02">
      <w:pPr>
        <w:ind w:firstLine="900"/>
        <w:jc w:val="both"/>
        <w:rPr>
          <w:sz w:val="22"/>
          <w:szCs w:val="22"/>
        </w:rPr>
      </w:pPr>
      <w:r w:rsidRPr="00D21A02">
        <w:rPr>
          <w:sz w:val="22"/>
          <w:szCs w:val="22"/>
        </w:rPr>
        <w:t>- земельный налог – 18,6%;</w:t>
      </w:r>
    </w:p>
    <w:p w:rsidR="00D21A02" w:rsidRPr="00D21A02" w:rsidRDefault="00D21A02" w:rsidP="00D21A02">
      <w:pPr>
        <w:ind w:firstLine="900"/>
        <w:jc w:val="both"/>
        <w:rPr>
          <w:sz w:val="22"/>
          <w:szCs w:val="22"/>
        </w:rPr>
      </w:pPr>
      <w:r w:rsidRPr="00D21A02">
        <w:rPr>
          <w:sz w:val="22"/>
          <w:szCs w:val="22"/>
        </w:rPr>
        <w:t xml:space="preserve">- налог на доходы физических лиц – 15,0 %. </w:t>
      </w:r>
    </w:p>
    <w:p w:rsidR="00D21A02" w:rsidRPr="00D21A02" w:rsidRDefault="00D21A02" w:rsidP="00D21A02">
      <w:pPr>
        <w:ind w:firstLine="900"/>
        <w:jc w:val="both"/>
        <w:rPr>
          <w:sz w:val="22"/>
          <w:szCs w:val="22"/>
        </w:rPr>
      </w:pPr>
      <w:r w:rsidRPr="00D21A02">
        <w:rPr>
          <w:sz w:val="22"/>
          <w:szCs w:val="22"/>
        </w:rPr>
        <w:t xml:space="preserve">Исполнение плановых назначений доходной части бюджета отчетного 2023 года по следующим доходным источникам составляет: </w:t>
      </w:r>
    </w:p>
    <w:p w:rsidR="00D21A02" w:rsidRPr="00D21A02" w:rsidRDefault="00D21A02" w:rsidP="00D21A02">
      <w:pPr>
        <w:ind w:firstLine="900"/>
        <w:jc w:val="both"/>
        <w:rPr>
          <w:sz w:val="22"/>
          <w:szCs w:val="22"/>
        </w:rPr>
      </w:pPr>
      <w:r w:rsidRPr="00D21A02">
        <w:rPr>
          <w:sz w:val="22"/>
          <w:szCs w:val="22"/>
        </w:rPr>
        <w:t>Налогу на доходы физических лиц в сумме 1 476,9 тыс. рублей, или 190,2 % к плановым назначениям;</w:t>
      </w:r>
    </w:p>
    <w:p w:rsidR="00D21A02" w:rsidRPr="00D21A02" w:rsidRDefault="00D21A02" w:rsidP="00D21A02">
      <w:pPr>
        <w:ind w:firstLine="900"/>
        <w:jc w:val="both"/>
        <w:rPr>
          <w:sz w:val="22"/>
          <w:szCs w:val="22"/>
        </w:rPr>
      </w:pPr>
      <w:r w:rsidRPr="00D21A02">
        <w:rPr>
          <w:sz w:val="22"/>
          <w:szCs w:val="22"/>
        </w:rPr>
        <w:lastRenderedPageBreak/>
        <w:t>единому сельскохозяйственному налогу в сумме 192,2 тыс. рублей, или 100,0 % к плановым назначениям;</w:t>
      </w:r>
    </w:p>
    <w:p w:rsidR="00D21A02" w:rsidRPr="00D21A02" w:rsidRDefault="00D21A02" w:rsidP="00D21A02">
      <w:pPr>
        <w:ind w:firstLine="900"/>
        <w:jc w:val="both"/>
        <w:rPr>
          <w:sz w:val="22"/>
          <w:szCs w:val="22"/>
        </w:rPr>
      </w:pPr>
      <w:r w:rsidRPr="00D21A02">
        <w:rPr>
          <w:sz w:val="22"/>
          <w:szCs w:val="22"/>
        </w:rPr>
        <w:t>налогу на имущество физических лиц в сумме 184,6 тыс. рублей, или 122,0 % к плановым назначениям;</w:t>
      </w:r>
    </w:p>
    <w:p w:rsidR="00D21A02" w:rsidRPr="00D21A02" w:rsidRDefault="00D21A02" w:rsidP="00D21A02">
      <w:pPr>
        <w:ind w:firstLine="900"/>
        <w:jc w:val="both"/>
        <w:rPr>
          <w:sz w:val="22"/>
          <w:szCs w:val="22"/>
        </w:rPr>
      </w:pPr>
      <w:r w:rsidRPr="00D21A02">
        <w:rPr>
          <w:sz w:val="22"/>
          <w:szCs w:val="22"/>
        </w:rPr>
        <w:t>земельному налогу в сумме 1 804,3 тыс. рублей, или 79,8 % к плановым назначениям;</w:t>
      </w:r>
    </w:p>
    <w:p w:rsidR="00D21A02" w:rsidRPr="00D21A02" w:rsidRDefault="00D21A02" w:rsidP="00D21A02">
      <w:pPr>
        <w:ind w:firstLine="900"/>
        <w:jc w:val="both"/>
        <w:rPr>
          <w:sz w:val="22"/>
          <w:szCs w:val="22"/>
        </w:rPr>
      </w:pPr>
      <w:r w:rsidRPr="00D21A02">
        <w:rPr>
          <w:sz w:val="22"/>
          <w:szCs w:val="22"/>
        </w:rPr>
        <w:t>государственной пошлине в сумме 4,0 тыс. рублей, или 58,0 % к плановым назначениям;</w:t>
      </w:r>
    </w:p>
    <w:p w:rsidR="00D21A02" w:rsidRPr="00D21A02" w:rsidRDefault="00D21A02" w:rsidP="00D21A02">
      <w:pPr>
        <w:ind w:firstLine="900"/>
        <w:jc w:val="both"/>
        <w:rPr>
          <w:sz w:val="22"/>
          <w:szCs w:val="22"/>
        </w:rPr>
      </w:pPr>
      <w:r w:rsidRPr="00D21A02">
        <w:rPr>
          <w:sz w:val="22"/>
          <w:szCs w:val="22"/>
        </w:rPr>
        <w:t>доходам, от использования имущества, находящегося в государственной и муниципальной собственности в сумме 155,6 тыс. рублей, или 75,1 % к плановым назначениям;</w:t>
      </w:r>
    </w:p>
    <w:p w:rsidR="00D21A02" w:rsidRPr="00D21A02" w:rsidRDefault="00D21A02" w:rsidP="00D21A02">
      <w:pPr>
        <w:ind w:firstLine="900"/>
        <w:jc w:val="both"/>
        <w:rPr>
          <w:sz w:val="22"/>
          <w:szCs w:val="22"/>
        </w:rPr>
      </w:pPr>
      <w:r w:rsidRPr="00D21A02">
        <w:rPr>
          <w:sz w:val="22"/>
          <w:szCs w:val="22"/>
        </w:rPr>
        <w:t>штрафам, санкциям, возмещению ущерба –в сумме 0,7 тыс. рублей, или 6,0 % к плановым назначениям.</w:t>
      </w:r>
    </w:p>
    <w:p w:rsidR="00D21A02" w:rsidRPr="00D21A02" w:rsidRDefault="00D21A02" w:rsidP="00D21A02">
      <w:pPr>
        <w:ind w:firstLine="900"/>
        <w:jc w:val="both"/>
        <w:rPr>
          <w:sz w:val="22"/>
          <w:szCs w:val="22"/>
        </w:rPr>
      </w:pPr>
      <w:r w:rsidRPr="00D21A02">
        <w:rPr>
          <w:sz w:val="22"/>
          <w:szCs w:val="22"/>
        </w:rPr>
        <w:t>Безвозмездные поступления исполнены в сумме 5 891,0 тыс. рублей, или 98,6 % к плану.</w:t>
      </w:r>
    </w:p>
    <w:p w:rsidR="00D21A02" w:rsidRPr="00D21A02" w:rsidRDefault="00D21A02" w:rsidP="00D21A02">
      <w:pPr>
        <w:ind w:firstLine="900"/>
        <w:jc w:val="both"/>
        <w:rPr>
          <w:sz w:val="22"/>
          <w:szCs w:val="22"/>
        </w:rPr>
      </w:pPr>
      <w:r w:rsidRPr="00D21A02">
        <w:rPr>
          <w:sz w:val="22"/>
          <w:szCs w:val="22"/>
        </w:rPr>
        <w:t xml:space="preserve">Дотация на выравнивание бюджетной обеспеченности поступила в полном объеме и составила 5 124,3 тыс. рублей. </w:t>
      </w:r>
    </w:p>
    <w:p w:rsidR="00D21A02" w:rsidRPr="00D21A02" w:rsidRDefault="00D21A02" w:rsidP="00D21A02">
      <w:pPr>
        <w:ind w:firstLine="900"/>
        <w:jc w:val="both"/>
        <w:rPr>
          <w:sz w:val="22"/>
          <w:szCs w:val="22"/>
        </w:rPr>
      </w:pPr>
      <w:r w:rsidRPr="00D21A02">
        <w:rPr>
          <w:color w:val="000000"/>
          <w:sz w:val="22"/>
          <w:szCs w:val="22"/>
        </w:rPr>
        <w:t>Дотации бюджетам на поддержку мер по обеспечению сбалансированности бюджетов</w:t>
      </w:r>
      <w:r w:rsidRPr="00D21A02">
        <w:rPr>
          <w:sz w:val="22"/>
          <w:szCs w:val="22"/>
        </w:rPr>
        <w:t xml:space="preserve"> поступила в полном объеме и составила 55,0 тыс. рублей.</w:t>
      </w:r>
    </w:p>
    <w:p w:rsidR="00D21A02" w:rsidRPr="00D21A02" w:rsidRDefault="00D21A02" w:rsidP="00D21A02">
      <w:pPr>
        <w:ind w:firstLine="900"/>
        <w:jc w:val="both"/>
        <w:rPr>
          <w:sz w:val="22"/>
          <w:szCs w:val="22"/>
        </w:rPr>
      </w:pPr>
      <w:r w:rsidRPr="00D21A02">
        <w:rPr>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 поступила в полном объеме и составила 444,0 тыс. рублей.</w:t>
      </w:r>
    </w:p>
    <w:p w:rsidR="00D21A02" w:rsidRPr="00D21A02" w:rsidRDefault="00D21A02" w:rsidP="00D21A02">
      <w:pPr>
        <w:autoSpaceDE w:val="0"/>
        <w:autoSpaceDN w:val="0"/>
        <w:adjustRightInd w:val="0"/>
        <w:ind w:firstLine="708"/>
        <w:jc w:val="both"/>
        <w:rPr>
          <w:sz w:val="22"/>
          <w:szCs w:val="22"/>
        </w:rPr>
      </w:pPr>
      <w:r w:rsidRPr="00D21A02">
        <w:rPr>
          <w:sz w:val="22"/>
          <w:szCs w:val="22"/>
        </w:rPr>
        <w:t xml:space="preserve">  Субвенции поступили в сумме 130,3 тыс. рублей, или 100,0 процентов к плану. </w:t>
      </w:r>
    </w:p>
    <w:p w:rsidR="00D21A02" w:rsidRPr="00D21A02" w:rsidRDefault="00D21A02" w:rsidP="00D21A02">
      <w:pPr>
        <w:jc w:val="both"/>
        <w:rPr>
          <w:sz w:val="22"/>
          <w:szCs w:val="22"/>
        </w:rPr>
      </w:pPr>
      <w:r w:rsidRPr="00D21A02">
        <w:rPr>
          <w:sz w:val="22"/>
          <w:szCs w:val="22"/>
        </w:rPr>
        <w:t xml:space="preserve">            Иные межбюджетные трансферты поступили в объеме 137,4 тыс. рублей, или 61,5 процентов к плановым назначениям.  </w:t>
      </w:r>
    </w:p>
    <w:p w:rsidR="00D21A02" w:rsidRPr="00D21A02" w:rsidRDefault="00D21A02" w:rsidP="00D21A02">
      <w:pPr>
        <w:jc w:val="both"/>
        <w:rPr>
          <w:sz w:val="22"/>
          <w:szCs w:val="22"/>
        </w:rPr>
      </w:pPr>
      <w:r w:rsidRPr="00D21A02">
        <w:rPr>
          <w:sz w:val="22"/>
          <w:szCs w:val="22"/>
        </w:rPr>
        <w:t xml:space="preserve">            Бюджетная политика в сфере расходов бюджета Андреевского сельского поселения Дубовского района в 2023 году были направлены на решение первоочередных задач.  В 2023 году, как и в прошлые годы, бюджетная политика в части расходов была направлена на финансовое обеспечение социальных и экономических задач сельского поселения. </w:t>
      </w:r>
    </w:p>
    <w:p w:rsidR="00D21A02" w:rsidRPr="00D21A02" w:rsidRDefault="00D21A02" w:rsidP="00D21A02">
      <w:pPr>
        <w:ind w:firstLine="708"/>
        <w:jc w:val="both"/>
        <w:rPr>
          <w:sz w:val="22"/>
          <w:szCs w:val="22"/>
        </w:rPr>
      </w:pPr>
      <w:r w:rsidRPr="00D21A02">
        <w:rPr>
          <w:sz w:val="22"/>
          <w:szCs w:val="22"/>
        </w:rPr>
        <w:t>За прошедший финансовый год в полном объеме были обеспечены выплаты на оплату труда всем категориям работников, выплаты социально-значимого характера, финансовое обеспечение муниципального задания бюджетного учреждения. Просроченная кредиторская задолженность по всем направлениям расходов на конец отчетного периода отсутствует.</w:t>
      </w:r>
    </w:p>
    <w:p w:rsidR="00D21A02" w:rsidRPr="00D21A02" w:rsidRDefault="00D21A02" w:rsidP="00D21A02">
      <w:pPr>
        <w:ind w:firstLine="708"/>
        <w:jc w:val="both"/>
        <w:rPr>
          <w:sz w:val="22"/>
          <w:szCs w:val="22"/>
        </w:rPr>
      </w:pPr>
      <w:r w:rsidRPr="00D21A02">
        <w:rPr>
          <w:sz w:val="22"/>
          <w:szCs w:val="22"/>
        </w:rPr>
        <w:t>Расходы местного бюджета исполнены в объеме 9 519,3 тыс. рублей, при утвержденных ассигнованиях 9 778,2 тыс. рублей, что составило 97,4 процента к уровню уточненного плана. По сравнению с 2022 годом расходы увеличились на 1 638,9 тыс. рублей, или 20,8 процентов.</w:t>
      </w:r>
    </w:p>
    <w:p w:rsidR="00D21A02" w:rsidRPr="00D21A02" w:rsidRDefault="00D21A02" w:rsidP="00D21A02">
      <w:pPr>
        <w:ind w:firstLine="708"/>
        <w:jc w:val="both"/>
        <w:rPr>
          <w:sz w:val="22"/>
          <w:szCs w:val="22"/>
        </w:rPr>
      </w:pPr>
      <w:r w:rsidRPr="00D21A02">
        <w:rPr>
          <w:sz w:val="22"/>
          <w:szCs w:val="22"/>
        </w:rPr>
        <w:t xml:space="preserve">Наибольший удельный вес в расходах местного бюджета составили следующие направления: </w:t>
      </w:r>
    </w:p>
    <w:p w:rsidR="00D21A02" w:rsidRPr="00D21A02" w:rsidRDefault="00D21A02" w:rsidP="00D21A02">
      <w:pPr>
        <w:ind w:firstLine="708"/>
        <w:jc w:val="both"/>
        <w:rPr>
          <w:sz w:val="22"/>
          <w:szCs w:val="22"/>
        </w:rPr>
      </w:pPr>
      <w:r w:rsidRPr="00D21A02">
        <w:rPr>
          <w:sz w:val="22"/>
          <w:szCs w:val="22"/>
        </w:rPr>
        <w:t>содержание органа местного самоуправления – 70,6 %;</w:t>
      </w:r>
    </w:p>
    <w:p w:rsidR="00D21A02" w:rsidRPr="00D21A02" w:rsidRDefault="00D21A02" w:rsidP="00D21A02">
      <w:pPr>
        <w:ind w:firstLine="708"/>
        <w:jc w:val="both"/>
        <w:rPr>
          <w:sz w:val="22"/>
          <w:szCs w:val="22"/>
        </w:rPr>
      </w:pPr>
      <w:r w:rsidRPr="00D21A02">
        <w:rPr>
          <w:sz w:val="22"/>
          <w:szCs w:val="22"/>
        </w:rPr>
        <w:t xml:space="preserve">культура – 2,8%; </w:t>
      </w:r>
    </w:p>
    <w:p w:rsidR="00D21A02" w:rsidRPr="00D21A02" w:rsidRDefault="00D21A02" w:rsidP="00D21A02">
      <w:pPr>
        <w:ind w:firstLine="708"/>
        <w:jc w:val="both"/>
        <w:rPr>
          <w:sz w:val="22"/>
          <w:szCs w:val="22"/>
        </w:rPr>
      </w:pPr>
      <w:r w:rsidRPr="00D21A02">
        <w:rPr>
          <w:sz w:val="22"/>
          <w:szCs w:val="22"/>
        </w:rPr>
        <w:t>национальная экономика – 1,4%;</w:t>
      </w:r>
    </w:p>
    <w:p w:rsidR="00D21A02" w:rsidRPr="00D21A02" w:rsidRDefault="00D21A02" w:rsidP="00D21A02">
      <w:pPr>
        <w:ind w:firstLine="708"/>
        <w:jc w:val="both"/>
        <w:rPr>
          <w:sz w:val="22"/>
          <w:szCs w:val="22"/>
        </w:rPr>
      </w:pPr>
      <w:r w:rsidRPr="00D21A02">
        <w:rPr>
          <w:sz w:val="22"/>
          <w:szCs w:val="22"/>
        </w:rPr>
        <w:t>коммунальное хозяйство – 4,0%,</w:t>
      </w:r>
    </w:p>
    <w:p w:rsidR="00D21A02" w:rsidRPr="00D21A02" w:rsidRDefault="00D21A02" w:rsidP="00D21A02">
      <w:pPr>
        <w:ind w:firstLine="708"/>
        <w:jc w:val="both"/>
        <w:rPr>
          <w:sz w:val="22"/>
          <w:szCs w:val="22"/>
        </w:rPr>
      </w:pPr>
      <w:r w:rsidRPr="00D21A02">
        <w:rPr>
          <w:sz w:val="22"/>
          <w:szCs w:val="22"/>
        </w:rPr>
        <w:t>социальная политика, физкультура и спорт – 2,3%.</w:t>
      </w:r>
    </w:p>
    <w:p w:rsidR="00D21A02" w:rsidRPr="00D21A02" w:rsidRDefault="00D21A02" w:rsidP="00D21A02">
      <w:pPr>
        <w:tabs>
          <w:tab w:val="left" w:pos="7265"/>
        </w:tabs>
        <w:autoSpaceDE w:val="0"/>
        <w:autoSpaceDN w:val="0"/>
        <w:adjustRightInd w:val="0"/>
        <w:ind w:firstLine="709"/>
        <w:jc w:val="both"/>
        <w:rPr>
          <w:sz w:val="22"/>
          <w:szCs w:val="22"/>
        </w:rPr>
      </w:pPr>
      <w:r w:rsidRPr="00D21A02">
        <w:rPr>
          <w:sz w:val="22"/>
          <w:szCs w:val="22"/>
        </w:rPr>
        <w:t xml:space="preserve">Бюджет Андреевского сельского поселения Дубовского района 2023 года сформирован и исполнен в программной структуре расходов на основе 10 из 14 утвержденных Администрацией Андреевского сельского поселения муниципальных программ Андреевского сельского поселения. Муниципальные программы Андреевского сельского поселения были направлены на поступательное развитие социальной сферы, коммунальной и транспортной инфраструктуры. </w:t>
      </w:r>
    </w:p>
    <w:p w:rsidR="00D21A02" w:rsidRPr="00D21A02" w:rsidRDefault="00D21A02" w:rsidP="00D21A02">
      <w:pPr>
        <w:ind w:firstLine="708"/>
        <w:jc w:val="both"/>
        <w:rPr>
          <w:sz w:val="22"/>
          <w:szCs w:val="22"/>
        </w:rPr>
      </w:pPr>
      <w:r w:rsidRPr="00D21A02">
        <w:rPr>
          <w:sz w:val="22"/>
          <w:szCs w:val="22"/>
        </w:rPr>
        <w:t>На реализацию принятых муниципальных программ Андреевского сельского поселения было направлено в 2023 году 9 382,9 тыс. рублей или 98,6 процентов всех расходов местного бюджета.</w:t>
      </w:r>
    </w:p>
    <w:p w:rsidR="00D21A02" w:rsidRPr="00D21A02" w:rsidRDefault="00D21A02" w:rsidP="00D21A02">
      <w:pPr>
        <w:pStyle w:val="afff7"/>
        <w:ind w:firstLine="708"/>
        <w:jc w:val="both"/>
        <w:rPr>
          <w:sz w:val="22"/>
          <w:szCs w:val="22"/>
        </w:rPr>
      </w:pPr>
      <w:r w:rsidRPr="00D21A02">
        <w:rPr>
          <w:sz w:val="22"/>
          <w:szCs w:val="22"/>
        </w:rPr>
        <w:t>Участники публичных слушаний рекомендовали:</w:t>
      </w:r>
    </w:p>
    <w:p w:rsidR="00D21A02" w:rsidRPr="00D21A02" w:rsidRDefault="00D21A02" w:rsidP="00D21A02">
      <w:pPr>
        <w:pStyle w:val="afff7"/>
        <w:ind w:firstLine="708"/>
        <w:jc w:val="both"/>
        <w:rPr>
          <w:sz w:val="22"/>
          <w:szCs w:val="22"/>
        </w:rPr>
      </w:pPr>
      <w:r w:rsidRPr="00D21A02">
        <w:rPr>
          <w:sz w:val="22"/>
          <w:szCs w:val="22"/>
        </w:rPr>
        <w:t xml:space="preserve">Депутатам Собрания депутатов Андреевского сельского поселения проект решения «Об отчете об исполнении бюджета Андреевского сельского поселения Дубовского района за 2023 год» принять его на заседании Собрания депутатов. </w:t>
      </w:r>
    </w:p>
    <w:p w:rsidR="00D21A02" w:rsidRPr="00D21A02" w:rsidRDefault="00D21A02" w:rsidP="00D21A02">
      <w:pPr>
        <w:pStyle w:val="afff7"/>
        <w:spacing w:before="0" w:beforeAutospacing="0" w:after="0" w:afterAutospacing="0"/>
        <w:jc w:val="both"/>
        <w:rPr>
          <w:sz w:val="22"/>
          <w:szCs w:val="22"/>
        </w:rPr>
      </w:pPr>
      <w:r w:rsidRPr="00D21A02">
        <w:rPr>
          <w:sz w:val="22"/>
          <w:szCs w:val="22"/>
        </w:rPr>
        <w:t>Председатель Собрания депутатов-</w:t>
      </w:r>
    </w:p>
    <w:p w:rsidR="00D21A02" w:rsidRDefault="00D21A02" w:rsidP="00D21A02">
      <w:pPr>
        <w:pStyle w:val="afff7"/>
        <w:tabs>
          <w:tab w:val="left" w:pos="7125"/>
        </w:tabs>
        <w:spacing w:before="0" w:beforeAutospacing="0" w:after="0" w:afterAutospacing="0"/>
        <w:jc w:val="both"/>
        <w:rPr>
          <w:sz w:val="22"/>
          <w:szCs w:val="22"/>
        </w:rPr>
      </w:pPr>
      <w:r w:rsidRPr="00D21A02">
        <w:rPr>
          <w:sz w:val="22"/>
          <w:szCs w:val="22"/>
        </w:rPr>
        <w:t>глава Андреевского сельского поселения</w:t>
      </w:r>
      <w:r w:rsidRPr="00D21A02">
        <w:rPr>
          <w:sz w:val="22"/>
          <w:szCs w:val="22"/>
        </w:rPr>
        <w:tab/>
        <w:t>А.Г. Фетисов</w:t>
      </w:r>
    </w:p>
    <w:p w:rsidR="00377772" w:rsidRDefault="00377772" w:rsidP="00D21A02">
      <w:pPr>
        <w:pStyle w:val="afff7"/>
        <w:tabs>
          <w:tab w:val="left" w:pos="7125"/>
        </w:tabs>
        <w:spacing w:before="0" w:beforeAutospacing="0" w:after="0" w:afterAutospacing="0"/>
        <w:jc w:val="both"/>
        <w:rPr>
          <w:sz w:val="22"/>
          <w:szCs w:val="22"/>
        </w:rPr>
      </w:pPr>
    </w:p>
    <w:p w:rsidR="00377772" w:rsidRPr="00D21A02" w:rsidRDefault="00377772" w:rsidP="00D21A02">
      <w:pPr>
        <w:pStyle w:val="afff7"/>
        <w:tabs>
          <w:tab w:val="left" w:pos="7125"/>
        </w:tabs>
        <w:spacing w:before="0" w:beforeAutospacing="0" w:after="0" w:afterAutospacing="0"/>
        <w:jc w:val="both"/>
        <w:rPr>
          <w:sz w:val="22"/>
          <w:szCs w:val="22"/>
        </w:rPr>
      </w:pPr>
    </w:p>
    <w:p w:rsidR="00D21A02" w:rsidRPr="00D21A02" w:rsidRDefault="00D21A02" w:rsidP="000B14A0">
      <w:pPr>
        <w:tabs>
          <w:tab w:val="left" w:pos="2564"/>
        </w:tabs>
        <w:jc w:val="right"/>
        <w:rPr>
          <w:sz w:val="22"/>
          <w:szCs w:val="22"/>
        </w:rPr>
      </w:pPr>
    </w:p>
    <w:p w:rsidR="00D21A02" w:rsidRPr="00D21A02" w:rsidRDefault="00D21A02" w:rsidP="00D21A02">
      <w:pPr>
        <w:jc w:val="center"/>
        <w:rPr>
          <w:b/>
          <w:sz w:val="22"/>
          <w:szCs w:val="22"/>
        </w:rPr>
      </w:pPr>
      <w:r w:rsidRPr="00D21A02">
        <w:rPr>
          <w:b/>
          <w:sz w:val="22"/>
          <w:szCs w:val="22"/>
        </w:rPr>
        <w:lastRenderedPageBreak/>
        <w:t>Заключение</w:t>
      </w:r>
    </w:p>
    <w:p w:rsidR="00D21A02" w:rsidRPr="00D21A02" w:rsidRDefault="00D21A02" w:rsidP="00D21A02">
      <w:pPr>
        <w:jc w:val="center"/>
        <w:rPr>
          <w:b/>
          <w:sz w:val="22"/>
          <w:szCs w:val="22"/>
        </w:rPr>
      </w:pPr>
      <w:r w:rsidRPr="00D21A02">
        <w:rPr>
          <w:b/>
          <w:sz w:val="22"/>
          <w:szCs w:val="22"/>
        </w:rPr>
        <w:t>о результатах публичных слушаний</w:t>
      </w:r>
    </w:p>
    <w:p w:rsidR="00D21A02" w:rsidRPr="00D21A02" w:rsidRDefault="00D21A02" w:rsidP="00D21A02">
      <w:pPr>
        <w:pStyle w:val="afff7"/>
        <w:spacing w:before="0" w:beforeAutospacing="0" w:after="0" w:afterAutospacing="0"/>
        <w:jc w:val="center"/>
        <w:rPr>
          <w:b/>
          <w:sz w:val="22"/>
          <w:szCs w:val="22"/>
        </w:rPr>
      </w:pPr>
      <w:r w:rsidRPr="00D21A02">
        <w:rPr>
          <w:b/>
          <w:bCs/>
          <w:sz w:val="22"/>
          <w:szCs w:val="22"/>
        </w:rPr>
        <w:t xml:space="preserve">по обсуждению проекта решения </w:t>
      </w:r>
      <w:r w:rsidRPr="00D21A02">
        <w:rPr>
          <w:b/>
          <w:sz w:val="22"/>
          <w:szCs w:val="22"/>
        </w:rPr>
        <w:t>«Об отчете об исполнении бюджета Андреевского сельского поселения Дубовского района за 2023 год»</w:t>
      </w:r>
    </w:p>
    <w:p w:rsidR="00D21A02" w:rsidRPr="00D21A02" w:rsidRDefault="00D21A02" w:rsidP="00D21A02">
      <w:pPr>
        <w:pStyle w:val="afff7"/>
        <w:ind w:firstLine="708"/>
        <w:jc w:val="both"/>
        <w:rPr>
          <w:sz w:val="22"/>
          <w:szCs w:val="22"/>
        </w:rPr>
      </w:pPr>
      <w:r w:rsidRPr="00D21A02">
        <w:rPr>
          <w:sz w:val="22"/>
          <w:szCs w:val="22"/>
        </w:rPr>
        <w:t>Постановлением Собрания депутатов Андреевского сельского поселения от 11.04.2024 года № 1 были назначены публичные слушания по проекту решения «Об отчете об исполнении бюджета Андреевского сельского поселения Дубовского района за 2023 год». В соответствии с Уставом муниципального образования «Андреевское сельское поселение» информирование жителей Андреевского сельского поселения о публичных слушаниях осуществлялось путем публикации в периодическом печатном издании Андреевского сельского поселения «Андреевский вестник» с проектом правового акта, на официальном сайте поселения в информационно-телекоммуникационной сети «Интернет», на информационных стендах поселения.</w:t>
      </w:r>
    </w:p>
    <w:p w:rsidR="00D21A02" w:rsidRPr="00D21A02" w:rsidRDefault="00D21A02" w:rsidP="00D21A02">
      <w:pPr>
        <w:pStyle w:val="afff7"/>
        <w:ind w:firstLine="708"/>
        <w:jc w:val="both"/>
        <w:rPr>
          <w:sz w:val="22"/>
          <w:szCs w:val="22"/>
        </w:rPr>
      </w:pPr>
      <w:r w:rsidRPr="00D21A02">
        <w:rPr>
          <w:sz w:val="22"/>
          <w:szCs w:val="22"/>
        </w:rPr>
        <w:t>27.04.2024 года состоялись публичные слушания по адресу ст. Андреевская, ул. Кольцевая, 21а, (в здании администрации). Количество участников публичных слушаний - 15 человек, в том числе: члены рабочей группы по подготовке и проведению публичных слушаний, сотрудники администрации, жители Андреевского сельского поселения.</w:t>
      </w:r>
    </w:p>
    <w:p w:rsidR="00D21A02" w:rsidRPr="00D21A02" w:rsidRDefault="00D21A02" w:rsidP="00D21A02">
      <w:pPr>
        <w:pStyle w:val="afff7"/>
        <w:ind w:firstLine="708"/>
        <w:jc w:val="both"/>
        <w:rPr>
          <w:sz w:val="22"/>
          <w:szCs w:val="22"/>
        </w:rPr>
      </w:pPr>
      <w:r w:rsidRPr="00D21A02">
        <w:rPr>
          <w:sz w:val="22"/>
          <w:szCs w:val="22"/>
        </w:rPr>
        <w:t>В ходе подготовки и проведения публичных слушаний в установленный срок предложений по внесению изменений в проект решения «Об отчете об исполнении бюджета Андреевского сельского поселения Дубовского района за 2023 год» от жителей поселения не поступило.</w:t>
      </w:r>
    </w:p>
    <w:p w:rsidR="00D21A02" w:rsidRPr="00D21A02" w:rsidRDefault="00D21A02" w:rsidP="00D21A02">
      <w:pPr>
        <w:pStyle w:val="afff7"/>
        <w:ind w:firstLine="708"/>
        <w:jc w:val="both"/>
        <w:rPr>
          <w:sz w:val="22"/>
          <w:szCs w:val="22"/>
        </w:rPr>
      </w:pPr>
      <w:r w:rsidRPr="00D21A02">
        <w:rPr>
          <w:sz w:val="22"/>
          <w:szCs w:val="22"/>
        </w:rPr>
        <w:t>С докладом о проекте решения «Об отчете об исполнении бюджета Андреевского сельского поселения Дубовского района за 2023 год» выступила начальник сектора экономики и финансов Усач Н.П.</w:t>
      </w:r>
    </w:p>
    <w:p w:rsidR="00D21A02" w:rsidRPr="00D21A02" w:rsidRDefault="00D21A02" w:rsidP="00D21A02">
      <w:pPr>
        <w:pStyle w:val="afff7"/>
        <w:ind w:firstLine="708"/>
        <w:jc w:val="both"/>
        <w:rPr>
          <w:sz w:val="22"/>
          <w:szCs w:val="22"/>
        </w:rPr>
      </w:pPr>
      <w:r w:rsidRPr="00D21A02">
        <w:rPr>
          <w:sz w:val="22"/>
          <w:szCs w:val="22"/>
        </w:rPr>
        <w:t>Во время проведения публичных слушаний вопросов не поступало.</w:t>
      </w:r>
    </w:p>
    <w:p w:rsidR="00D21A02" w:rsidRPr="00D21A02" w:rsidRDefault="00D21A02" w:rsidP="00D21A02">
      <w:pPr>
        <w:pStyle w:val="afff7"/>
        <w:ind w:firstLine="708"/>
        <w:jc w:val="both"/>
        <w:rPr>
          <w:sz w:val="22"/>
          <w:szCs w:val="22"/>
        </w:rPr>
      </w:pPr>
      <w:r w:rsidRPr="00D21A02">
        <w:rPr>
          <w:sz w:val="22"/>
          <w:szCs w:val="22"/>
        </w:rPr>
        <w:t>В результате обсуждения проекта решения «Об отчете об исполнении бюджета Андреевского сельского поселения Дубовского района за 2023 год». и в соответствии с протоколом рабочей группы от 27.04.2024 г. по итогам публичных слушаний было принято единогласное решение:</w:t>
      </w:r>
    </w:p>
    <w:p w:rsidR="00D21A02" w:rsidRPr="00D21A02" w:rsidRDefault="00D21A02" w:rsidP="00D21A02">
      <w:pPr>
        <w:pStyle w:val="afff7"/>
        <w:ind w:firstLine="708"/>
        <w:jc w:val="both"/>
        <w:rPr>
          <w:sz w:val="22"/>
          <w:szCs w:val="22"/>
        </w:rPr>
      </w:pPr>
      <w:r w:rsidRPr="00D21A02">
        <w:rPr>
          <w:sz w:val="22"/>
          <w:szCs w:val="22"/>
        </w:rPr>
        <w:t xml:space="preserve">1. Одобрить проект решения «Об отчете об исполнении бюджета Андреевского сельского поселения Дубовского района за 2023 год». </w:t>
      </w:r>
    </w:p>
    <w:p w:rsidR="00D21A02" w:rsidRPr="00D21A02" w:rsidRDefault="00D21A02" w:rsidP="00D21A02">
      <w:pPr>
        <w:pStyle w:val="afff7"/>
        <w:spacing w:before="0" w:beforeAutospacing="0" w:after="0" w:afterAutospacing="0"/>
        <w:jc w:val="both"/>
        <w:rPr>
          <w:sz w:val="22"/>
          <w:szCs w:val="22"/>
        </w:rPr>
      </w:pPr>
    </w:p>
    <w:p w:rsidR="00D21A02" w:rsidRPr="00D21A02" w:rsidRDefault="00D21A02" w:rsidP="00D21A02">
      <w:pPr>
        <w:pStyle w:val="afff7"/>
        <w:spacing w:before="0" w:beforeAutospacing="0" w:after="0" w:afterAutospacing="0"/>
        <w:jc w:val="both"/>
        <w:rPr>
          <w:sz w:val="22"/>
          <w:szCs w:val="22"/>
        </w:rPr>
      </w:pPr>
      <w:r w:rsidRPr="00D21A02">
        <w:rPr>
          <w:sz w:val="22"/>
          <w:szCs w:val="22"/>
        </w:rPr>
        <w:t>Председатель Собрания депутатов-</w:t>
      </w:r>
    </w:p>
    <w:p w:rsidR="00D21A02" w:rsidRPr="00D21A02" w:rsidRDefault="00D21A02" w:rsidP="00D21A02">
      <w:pPr>
        <w:pStyle w:val="afff7"/>
        <w:tabs>
          <w:tab w:val="left" w:pos="7125"/>
        </w:tabs>
        <w:spacing w:before="0" w:beforeAutospacing="0" w:after="0" w:afterAutospacing="0"/>
        <w:jc w:val="both"/>
        <w:rPr>
          <w:sz w:val="22"/>
          <w:szCs w:val="22"/>
        </w:rPr>
      </w:pPr>
      <w:r w:rsidRPr="00D21A02">
        <w:rPr>
          <w:sz w:val="22"/>
          <w:szCs w:val="22"/>
        </w:rPr>
        <w:t>глава Андреевского сельского поселения</w:t>
      </w:r>
      <w:r w:rsidRPr="00D21A02">
        <w:rPr>
          <w:sz w:val="22"/>
          <w:szCs w:val="22"/>
        </w:rPr>
        <w:tab/>
        <w:t>А.Г. Фетисов</w:t>
      </w:r>
    </w:p>
    <w:p w:rsidR="00D21A02" w:rsidRPr="00D21A02" w:rsidRDefault="00D21A02" w:rsidP="00D21A02">
      <w:pPr>
        <w:pStyle w:val="12"/>
        <w:rPr>
          <w:sz w:val="22"/>
          <w:szCs w:val="22"/>
        </w:rPr>
      </w:pPr>
    </w:p>
    <w:p w:rsidR="00D21A02" w:rsidRDefault="00D21A02"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Default="00540247" w:rsidP="00D21A02">
      <w:pPr>
        <w:pStyle w:val="12"/>
        <w:rPr>
          <w:sz w:val="22"/>
          <w:szCs w:val="22"/>
        </w:rPr>
      </w:pPr>
    </w:p>
    <w:p w:rsidR="00540247" w:rsidRPr="00D21A02" w:rsidRDefault="00540247" w:rsidP="00D21A02">
      <w:pPr>
        <w:pStyle w:val="12"/>
        <w:rPr>
          <w:sz w:val="22"/>
          <w:szCs w:val="22"/>
        </w:rPr>
      </w:pPr>
    </w:p>
    <w:p w:rsidR="00D21A02" w:rsidRPr="00D21A02" w:rsidRDefault="00D21A02" w:rsidP="00D21A02">
      <w:pPr>
        <w:pStyle w:val="12"/>
        <w:rPr>
          <w:sz w:val="22"/>
          <w:szCs w:val="22"/>
        </w:rPr>
      </w:pPr>
    </w:p>
    <w:p w:rsidR="00D21A02" w:rsidRPr="00D21A02" w:rsidRDefault="00D21A02" w:rsidP="00D21A02">
      <w:pPr>
        <w:pStyle w:val="aff7"/>
        <w:jc w:val="center"/>
        <w:rPr>
          <w:sz w:val="22"/>
          <w:szCs w:val="22"/>
        </w:rPr>
      </w:pPr>
      <w:r w:rsidRPr="00D21A02">
        <w:rPr>
          <w:sz w:val="22"/>
          <w:szCs w:val="22"/>
        </w:rPr>
        <w:lastRenderedPageBreak/>
        <w:t>ИТОГОВЫЙ ДОКУМЕНТ ПУБЛИЧНЫХ</w:t>
      </w:r>
    </w:p>
    <w:p w:rsidR="00D21A02" w:rsidRPr="00D21A02" w:rsidRDefault="00D21A02" w:rsidP="00D21A02">
      <w:pPr>
        <w:pStyle w:val="aff7"/>
        <w:jc w:val="center"/>
        <w:rPr>
          <w:sz w:val="22"/>
          <w:szCs w:val="22"/>
        </w:rPr>
      </w:pPr>
      <w:r w:rsidRPr="00D21A02">
        <w:rPr>
          <w:sz w:val="22"/>
          <w:szCs w:val="22"/>
        </w:rPr>
        <w:t>СЛУШАНИЙ</w:t>
      </w:r>
    </w:p>
    <w:p w:rsidR="00D21A02" w:rsidRPr="00D21A02" w:rsidRDefault="00D21A02" w:rsidP="00D21A02">
      <w:pPr>
        <w:pStyle w:val="aff7"/>
        <w:jc w:val="center"/>
        <w:rPr>
          <w:sz w:val="22"/>
          <w:szCs w:val="22"/>
        </w:rPr>
      </w:pPr>
    </w:p>
    <w:p w:rsidR="00D21A02" w:rsidRPr="00D21A02" w:rsidRDefault="00D21A02" w:rsidP="00D21A02">
      <w:pPr>
        <w:pStyle w:val="aff7"/>
        <w:rPr>
          <w:color w:val="FF0000"/>
          <w:sz w:val="22"/>
          <w:szCs w:val="22"/>
        </w:rPr>
      </w:pPr>
      <w:r w:rsidRPr="00D21A02">
        <w:rPr>
          <w:sz w:val="22"/>
          <w:szCs w:val="22"/>
        </w:rPr>
        <w:t>Публичные слушания назначены постановлением Собрания депутатов Андреевского сельского поселения Дубовского района Ростовской области от 11.04.2024 года №1.</w:t>
      </w:r>
    </w:p>
    <w:p w:rsidR="00D21A02" w:rsidRPr="00D21A02" w:rsidRDefault="00D21A02" w:rsidP="00D21A02">
      <w:pPr>
        <w:pStyle w:val="aff7"/>
        <w:rPr>
          <w:sz w:val="22"/>
          <w:szCs w:val="22"/>
        </w:rPr>
      </w:pPr>
    </w:p>
    <w:p w:rsidR="00D21A02" w:rsidRPr="00D21A02" w:rsidRDefault="00D21A02" w:rsidP="00D21A02">
      <w:pPr>
        <w:jc w:val="both"/>
        <w:rPr>
          <w:sz w:val="22"/>
          <w:szCs w:val="22"/>
        </w:rPr>
      </w:pPr>
      <w:r w:rsidRPr="00D21A02">
        <w:rPr>
          <w:b/>
          <w:sz w:val="22"/>
          <w:szCs w:val="22"/>
        </w:rPr>
        <w:t>Тема публичных слушаний:</w:t>
      </w:r>
      <w:r w:rsidR="00540247">
        <w:rPr>
          <w:b/>
          <w:sz w:val="22"/>
          <w:szCs w:val="22"/>
        </w:rPr>
        <w:t xml:space="preserve"> </w:t>
      </w:r>
      <w:r w:rsidRPr="00D21A02">
        <w:rPr>
          <w:sz w:val="22"/>
          <w:szCs w:val="22"/>
        </w:rPr>
        <w:t>обсуждение проекта решения «Об отчете об исполнении бюджета Андреевского сельского поселения Дубовского района за 2023 год».</w:t>
      </w:r>
    </w:p>
    <w:p w:rsidR="00D21A02" w:rsidRPr="00D21A02" w:rsidRDefault="00D21A02" w:rsidP="00D21A02">
      <w:pPr>
        <w:jc w:val="both"/>
        <w:rPr>
          <w:sz w:val="22"/>
          <w:szCs w:val="22"/>
        </w:rPr>
      </w:pPr>
      <w:r w:rsidRPr="00D21A02">
        <w:rPr>
          <w:b/>
          <w:sz w:val="22"/>
          <w:szCs w:val="22"/>
        </w:rPr>
        <w:t xml:space="preserve">Дата и время проведения: </w:t>
      </w:r>
      <w:r w:rsidRPr="00D21A02">
        <w:rPr>
          <w:sz w:val="22"/>
          <w:szCs w:val="22"/>
        </w:rPr>
        <w:t>27 апреля   2024 года в 16.15.</w:t>
      </w:r>
    </w:p>
    <w:p w:rsidR="00D21A02" w:rsidRPr="00D21A02" w:rsidRDefault="00D21A02" w:rsidP="00D21A02">
      <w:pPr>
        <w:pStyle w:val="aff7"/>
        <w:rPr>
          <w:sz w:val="22"/>
          <w:szCs w:val="22"/>
        </w:rPr>
      </w:pPr>
      <w:r w:rsidRPr="00D21A02">
        <w:rPr>
          <w:b/>
          <w:sz w:val="22"/>
          <w:szCs w:val="22"/>
        </w:rPr>
        <w:t xml:space="preserve">Место проведения: </w:t>
      </w:r>
      <w:r w:rsidRPr="00D21A02">
        <w:rPr>
          <w:sz w:val="22"/>
          <w:szCs w:val="22"/>
        </w:rPr>
        <w:t>в здании</w:t>
      </w:r>
      <w:r w:rsidR="00540247">
        <w:rPr>
          <w:sz w:val="22"/>
          <w:szCs w:val="22"/>
        </w:rPr>
        <w:t xml:space="preserve"> </w:t>
      </w:r>
      <w:r w:rsidRPr="00D21A02">
        <w:rPr>
          <w:sz w:val="22"/>
          <w:szCs w:val="22"/>
        </w:rPr>
        <w:t>администрации</w:t>
      </w:r>
      <w:r w:rsidR="00540247">
        <w:rPr>
          <w:sz w:val="22"/>
          <w:szCs w:val="22"/>
        </w:rPr>
        <w:t xml:space="preserve"> </w:t>
      </w:r>
      <w:r w:rsidRPr="00D21A02">
        <w:rPr>
          <w:sz w:val="22"/>
          <w:szCs w:val="22"/>
        </w:rPr>
        <w:t>Андреевского сельского поселения</w:t>
      </w:r>
    </w:p>
    <w:p w:rsidR="00D21A02" w:rsidRPr="00D21A02" w:rsidRDefault="00D21A02" w:rsidP="00D21A02">
      <w:pPr>
        <w:pStyle w:val="aff7"/>
        <w:rPr>
          <w:sz w:val="22"/>
          <w:szCs w:val="22"/>
        </w:rPr>
      </w:pPr>
    </w:p>
    <w:p w:rsidR="00D21A02" w:rsidRPr="00D21A02" w:rsidRDefault="00D21A02" w:rsidP="00D21A02">
      <w:pPr>
        <w:pStyle w:val="aff7"/>
        <w:rPr>
          <w:sz w:val="22"/>
          <w:szCs w:val="22"/>
        </w:rPr>
      </w:pPr>
      <w:r w:rsidRPr="00D21A02">
        <w:rPr>
          <w:sz w:val="22"/>
          <w:szCs w:val="22"/>
        </w:rPr>
        <w:t>В публичных слушаниях приняли участие 15 человек.</w:t>
      </w:r>
    </w:p>
    <w:p w:rsidR="00D21A02" w:rsidRPr="00D21A02" w:rsidRDefault="00D21A02" w:rsidP="00D21A02">
      <w:pPr>
        <w:pStyle w:val="aff7"/>
        <w:rPr>
          <w:sz w:val="22"/>
          <w:szCs w:val="22"/>
        </w:rPr>
      </w:pPr>
    </w:p>
    <w:p w:rsidR="00D21A02" w:rsidRPr="00D21A02" w:rsidRDefault="00D21A02" w:rsidP="00D21A02">
      <w:pPr>
        <w:pStyle w:val="aff7"/>
        <w:rPr>
          <w:sz w:val="22"/>
          <w:szCs w:val="22"/>
        </w:rPr>
      </w:pPr>
      <w:r w:rsidRPr="00D21A02">
        <w:rPr>
          <w:sz w:val="22"/>
          <w:szCs w:val="22"/>
        </w:rPr>
        <w:t>Состав рабочей группы по организации и проведению публичных слушаний:</w:t>
      </w:r>
    </w:p>
    <w:p w:rsidR="00D21A02" w:rsidRPr="00D21A02" w:rsidRDefault="00D21A02" w:rsidP="00D21A02">
      <w:pPr>
        <w:pStyle w:val="aff7"/>
        <w:rPr>
          <w:sz w:val="22"/>
          <w:szCs w:val="22"/>
        </w:rPr>
      </w:pPr>
    </w:p>
    <w:p w:rsidR="00D21A02" w:rsidRPr="00D21A02" w:rsidRDefault="00D21A02" w:rsidP="00D21A02">
      <w:pPr>
        <w:jc w:val="both"/>
        <w:rPr>
          <w:sz w:val="22"/>
          <w:szCs w:val="22"/>
        </w:rPr>
      </w:pPr>
      <w:r w:rsidRPr="00D21A02">
        <w:rPr>
          <w:sz w:val="22"/>
          <w:szCs w:val="22"/>
        </w:rPr>
        <w:t>1. Фетисов А.Г. – Председатель Собрания депутатов - глава Андреевского сельского поселения;</w:t>
      </w:r>
    </w:p>
    <w:p w:rsidR="00D21A02" w:rsidRPr="00D21A02" w:rsidRDefault="00D21A02" w:rsidP="00D21A02">
      <w:pPr>
        <w:jc w:val="both"/>
        <w:rPr>
          <w:sz w:val="22"/>
          <w:szCs w:val="22"/>
        </w:rPr>
      </w:pPr>
      <w:r w:rsidRPr="00D21A02">
        <w:rPr>
          <w:sz w:val="22"/>
          <w:szCs w:val="22"/>
        </w:rPr>
        <w:t>2. Лондарь А.В. – Глава Администрации Андреевского сельского поселения;</w:t>
      </w:r>
    </w:p>
    <w:p w:rsidR="00D21A02" w:rsidRPr="00D21A02" w:rsidRDefault="00D21A02" w:rsidP="00D21A02">
      <w:pPr>
        <w:jc w:val="both"/>
        <w:rPr>
          <w:sz w:val="22"/>
          <w:szCs w:val="22"/>
        </w:rPr>
      </w:pPr>
      <w:r w:rsidRPr="00D21A02">
        <w:rPr>
          <w:sz w:val="22"/>
          <w:szCs w:val="22"/>
        </w:rPr>
        <w:t>3. Белоусов Е.П. – депутат Собрания депутатов Андреевского сельского поселения;</w:t>
      </w:r>
    </w:p>
    <w:p w:rsidR="00D21A02" w:rsidRPr="00D21A02" w:rsidRDefault="00D21A02" w:rsidP="00D21A02">
      <w:pPr>
        <w:jc w:val="both"/>
        <w:rPr>
          <w:sz w:val="22"/>
          <w:szCs w:val="22"/>
        </w:rPr>
      </w:pPr>
      <w:r w:rsidRPr="00D21A02">
        <w:rPr>
          <w:sz w:val="22"/>
          <w:szCs w:val="22"/>
        </w:rPr>
        <w:t>4. Усач Н.П. – начальник сектора экономики и финансов Администрации Андреевского сельского поселения;</w:t>
      </w:r>
    </w:p>
    <w:p w:rsidR="00D21A02" w:rsidRPr="00D21A02" w:rsidRDefault="00D21A02" w:rsidP="00D21A02">
      <w:pPr>
        <w:jc w:val="both"/>
        <w:rPr>
          <w:sz w:val="22"/>
          <w:szCs w:val="22"/>
        </w:rPr>
      </w:pPr>
      <w:r w:rsidRPr="00D21A02">
        <w:rPr>
          <w:sz w:val="22"/>
          <w:szCs w:val="22"/>
        </w:rPr>
        <w:t>5.Фетисова И.Г.– специалист 1 категории Администрации Андреевского сельского поселения.</w:t>
      </w:r>
    </w:p>
    <w:p w:rsidR="00D21A02" w:rsidRPr="00D21A02" w:rsidRDefault="00D21A02" w:rsidP="00D21A02">
      <w:pPr>
        <w:tabs>
          <w:tab w:val="left" w:pos="1080"/>
          <w:tab w:val="left" w:pos="7380"/>
        </w:tabs>
        <w:ind w:left="360" w:hanging="360"/>
        <w:jc w:val="both"/>
        <w:rPr>
          <w:sz w:val="22"/>
          <w:szCs w:val="22"/>
        </w:rPr>
      </w:pPr>
      <w:r w:rsidRPr="00D21A02">
        <w:rPr>
          <w:sz w:val="22"/>
          <w:szCs w:val="22"/>
        </w:rPr>
        <w:t xml:space="preserve">6. Карасёва Е.В. - специалист 1 категории по имущественным и земельным </w:t>
      </w:r>
    </w:p>
    <w:p w:rsidR="00D21A02" w:rsidRPr="00D21A02" w:rsidRDefault="00D21A02" w:rsidP="00D21A02">
      <w:pPr>
        <w:pStyle w:val="aff7"/>
        <w:rPr>
          <w:sz w:val="22"/>
          <w:szCs w:val="22"/>
        </w:rPr>
      </w:pPr>
      <w:r w:rsidRPr="00D21A02">
        <w:rPr>
          <w:sz w:val="22"/>
          <w:szCs w:val="22"/>
        </w:rPr>
        <w:t>отношениям Администрации Андреевского сельского поселения,</w:t>
      </w:r>
      <w:r w:rsidR="00540247">
        <w:rPr>
          <w:sz w:val="22"/>
          <w:szCs w:val="22"/>
        </w:rPr>
        <w:t xml:space="preserve"> </w:t>
      </w:r>
      <w:r w:rsidRPr="00D21A02">
        <w:rPr>
          <w:sz w:val="22"/>
          <w:szCs w:val="22"/>
        </w:rPr>
        <w:t>секретарь рабочей группы;</w:t>
      </w:r>
    </w:p>
    <w:p w:rsidR="00D21A02" w:rsidRPr="00D21A02" w:rsidRDefault="00D21A02" w:rsidP="00D21A02">
      <w:pPr>
        <w:pStyle w:val="aff7"/>
        <w:rPr>
          <w:sz w:val="22"/>
          <w:szCs w:val="22"/>
        </w:rPr>
      </w:pPr>
    </w:p>
    <w:p w:rsidR="00D21A02" w:rsidRPr="00D21A02" w:rsidRDefault="00D21A02" w:rsidP="00D21A02">
      <w:pPr>
        <w:pStyle w:val="aff7"/>
        <w:rPr>
          <w:sz w:val="22"/>
          <w:szCs w:val="22"/>
        </w:rPr>
      </w:pPr>
      <w:r w:rsidRPr="00D21A02">
        <w:rPr>
          <w:sz w:val="22"/>
          <w:szCs w:val="22"/>
        </w:rPr>
        <w:t>Вел публичные слушания председатель Собрания депутатов Андреевского сельского поселения А.Г. Фетисов.</w:t>
      </w:r>
    </w:p>
    <w:p w:rsidR="00D21A02" w:rsidRPr="00D21A02" w:rsidRDefault="00D21A02" w:rsidP="00D21A02">
      <w:pPr>
        <w:pStyle w:val="aff7"/>
        <w:rPr>
          <w:sz w:val="22"/>
          <w:szCs w:val="22"/>
        </w:rPr>
      </w:pPr>
    </w:p>
    <w:p w:rsidR="00D21A02" w:rsidRPr="00D21A02" w:rsidRDefault="00D21A02" w:rsidP="00D21A02">
      <w:pPr>
        <w:pStyle w:val="aff7"/>
        <w:rPr>
          <w:sz w:val="22"/>
          <w:szCs w:val="22"/>
        </w:rPr>
      </w:pPr>
      <w:r w:rsidRPr="00D21A02">
        <w:rPr>
          <w:sz w:val="22"/>
          <w:szCs w:val="22"/>
        </w:rPr>
        <w:t>С докладом о проекте решения «Об отчете об исполнении бюджета Андреевского сельского поселения Дубовского района за 2023 год</w:t>
      </w:r>
      <w:r w:rsidR="00540247">
        <w:rPr>
          <w:sz w:val="22"/>
          <w:szCs w:val="22"/>
        </w:rPr>
        <w:t xml:space="preserve"> </w:t>
      </w:r>
      <w:r w:rsidRPr="00D21A02">
        <w:rPr>
          <w:sz w:val="22"/>
          <w:szCs w:val="22"/>
        </w:rPr>
        <w:t>выступила начальник сектора экономики и финансов Усач Н.П.</w:t>
      </w:r>
    </w:p>
    <w:p w:rsidR="00D21A02" w:rsidRPr="00D21A02" w:rsidRDefault="00D21A02" w:rsidP="00D21A02">
      <w:pPr>
        <w:pStyle w:val="aff7"/>
        <w:rPr>
          <w:sz w:val="22"/>
          <w:szCs w:val="22"/>
        </w:rPr>
      </w:pPr>
    </w:p>
    <w:p w:rsidR="00D21A02" w:rsidRPr="00D21A02" w:rsidRDefault="00D21A02" w:rsidP="00D21A02">
      <w:pPr>
        <w:pStyle w:val="aff7"/>
        <w:rPr>
          <w:sz w:val="22"/>
          <w:szCs w:val="22"/>
        </w:rPr>
      </w:pPr>
      <w:r w:rsidRPr="00D21A02">
        <w:rPr>
          <w:sz w:val="22"/>
          <w:szCs w:val="22"/>
        </w:rPr>
        <w:t>Предложения об изменении и дополнении к проекту решения «Об отчете об исполнении бюджета Андреевского сельского поселения Дубовского района за 2023 год на обсуждение не выносились.</w:t>
      </w:r>
    </w:p>
    <w:p w:rsidR="00D21A02" w:rsidRPr="00D21A02" w:rsidRDefault="00D21A02" w:rsidP="00D21A02">
      <w:pPr>
        <w:pStyle w:val="aff7"/>
        <w:rPr>
          <w:sz w:val="22"/>
          <w:szCs w:val="22"/>
        </w:rPr>
      </w:pPr>
    </w:p>
    <w:p w:rsidR="00D21A02" w:rsidRPr="00D21A02" w:rsidRDefault="00D21A02" w:rsidP="00D21A02">
      <w:pPr>
        <w:jc w:val="both"/>
        <w:rPr>
          <w:b/>
          <w:sz w:val="22"/>
          <w:szCs w:val="22"/>
        </w:rPr>
      </w:pPr>
      <w:r w:rsidRPr="00D21A02">
        <w:rPr>
          <w:b/>
          <w:sz w:val="22"/>
          <w:szCs w:val="22"/>
        </w:rPr>
        <w:t>Решение рабочей группы:</w:t>
      </w:r>
    </w:p>
    <w:p w:rsidR="00D21A02" w:rsidRPr="00D21A02" w:rsidRDefault="00D21A02" w:rsidP="00D21A02">
      <w:pPr>
        <w:ind w:firstLine="708"/>
        <w:jc w:val="both"/>
        <w:rPr>
          <w:b/>
          <w:sz w:val="22"/>
          <w:szCs w:val="22"/>
        </w:rPr>
      </w:pPr>
      <w:r w:rsidRPr="00D21A02">
        <w:rPr>
          <w:sz w:val="22"/>
          <w:szCs w:val="22"/>
        </w:rPr>
        <w:t>1. Считать публичные слушания по проекту решения «Об отчете об исполнении бюджета Андреевского сельского поселения Дубовского района за 2023 год», проведенные 27.04.2024 г., состоявшимися.</w:t>
      </w:r>
    </w:p>
    <w:p w:rsidR="00D21A02" w:rsidRPr="00D21A02" w:rsidRDefault="00D21A02" w:rsidP="00D21A02">
      <w:pPr>
        <w:pStyle w:val="afff7"/>
        <w:spacing w:after="0" w:afterAutospacing="0"/>
        <w:ind w:firstLine="708"/>
        <w:jc w:val="both"/>
        <w:rPr>
          <w:sz w:val="22"/>
          <w:szCs w:val="22"/>
        </w:rPr>
      </w:pPr>
      <w:r w:rsidRPr="00D21A02">
        <w:rPr>
          <w:sz w:val="22"/>
          <w:szCs w:val="22"/>
        </w:rPr>
        <w:t>2. Направить протокол публичных слушаний, результаты публичных слушаний по проекту решения «Об отчете об исполнении бюджета Андреевского сельского поселения Дубовского района за 2023 год» в Собрание депутатов Андреевского сельского поселения.</w:t>
      </w:r>
    </w:p>
    <w:p w:rsidR="00D21A02" w:rsidRPr="00D21A02" w:rsidRDefault="00D21A02" w:rsidP="00D21A02">
      <w:pPr>
        <w:pStyle w:val="afff7"/>
        <w:spacing w:after="0" w:afterAutospacing="0"/>
        <w:ind w:firstLine="708"/>
        <w:jc w:val="both"/>
        <w:rPr>
          <w:sz w:val="22"/>
          <w:szCs w:val="22"/>
        </w:rPr>
      </w:pPr>
      <w:r w:rsidRPr="00D21A02">
        <w:rPr>
          <w:sz w:val="22"/>
          <w:szCs w:val="22"/>
        </w:rPr>
        <w:t>3. Опубликовать результаты публичных слушаний по проекту решения «Об отчете об исполнении бюджета Андреевского сельского поселения Дубовского района за 2023 год» в периодическом печатном издании Андреевского сельского поселения «Андреевский вестник» и разместить на официальном сайте органа местного самоуправления Андреевского сельского поселения в информационно-телекоммуникационной сети «Интернет»:https://</w:t>
      </w:r>
      <w:r w:rsidRPr="00D21A02">
        <w:rPr>
          <w:sz w:val="22"/>
          <w:szCs w:val="22"/>
          <w:bdr w:val="none" w:sz="0" w:space="0" w:color="auto" w:frame="1"/>
          <w:lang w:val="en-US"/>
        </w:rPr>
        <w:t>andreevskoesp</w:t>
      </w:r>
      <w:hyperlink r:id="rId7" w:history="1">
        <w:r w:rsidRPr="00D21A02">
          <w:rPr>
            <w:sz w:val="22"/>
            <w:szCs w:val="22"/>
          </w:rPr>
          <w:t>.</w:t>
        </w:r>
      </w:hyperlink>
      <w:r w:rsidRPr="00D21A02">
        <w:rPr>
          <w:sz w:val="22"/>
          <w:szCs w:val="22"/>
          <w:lang w:val="en-US"/>
        </w:rPr>
        <w:t>ru</w:t>
      </w:r>
      <w:r w:rsidRPr="00D21A02">
        <w:rPr>
          <w:sz w:val="22"/>
          <w:szCs w:val="22"/>
        </w:rPr>
        <w:t>/.</w:t>
      </w:r>
    </w:p>
    <w:p w:rsidR="00D21A02" w:rsidRPr="00D21A02" w:rsidRDefault="00D21A02" w:rsidP="00D21A02">
      <w:pPr>
        <w:pStyle w:val="aff7"/>
        <w:rPr>
          <w:sz w:val="22"/>
          <w:szCs w:val="22"/>
        </w:rPr>
      </w:pPr>
    </w:p>
    <w:p w:rsidR="00D21A02" w:rsidRPr="00D21A02" w:rsidRDefault="00D21A02" w:rsidP="00D21A02">
      <w:pPr>
        <w:pStyle w:val="aff7"/>
        <w:rPr>
          <w:sz w:val="22"/>
          <w:szCs w:val="22"/>
        </w:rPr>
      </w:pPr>
    </w:p>
    <w:p w:rsidR="00D21A02" w:rsidRPr="00D21A02" w:rsidRDefault="00D21A02" w:rsidP="00D21A02">
      <w:pPr>
        <w:pStyle w:val="aff7"/>
        <w:rPr>
          <w:sz w:val="22"/>
          <w:szCs w:val="22"/>
        </w:rPr>
      </w:pPr>
    </w:p>
    <w:p w:rsidR="00D21A02" w:rsidRPr="00D21A02" w:rsidRDefault="00D21A02" w:rsidP="00D21A02">
      <w:pPr>
        <w:rPr>
          <w:sz w:val="22"/>
          <w:szCs w:val="22"/>
        </w:rPr>
      </w:pPr>
      <w:r w:rsidRPr="00D21A02">
        <w:rPr>
          <w:sz w:val="22"/>
          <w:szCs w:val="22"/>
        </w:rPr>
        <w:t>Председатель рабочей группы-</w:t>
      </w:r>
    </w:p>
    <w:p w:rsidR="00D21A02" w:rsidRPr="00D21A02" w:rsidRDefault="00D21A02" w:rsidP="00D21A02">
      <w:pPr>
        <w:rPr>
          <w:sz w:val="22"/>
          <w:szCs w:val="22"/>
        </w:rPr>
      </w:pPr>
      <w:r w:rsidRPr="00D21A02">
        <w:rPr>
          <w:sz w:val="22"/>
          <w:szCs w:val="22"/>
        </w:rPr>
        <w:t>Председатель Собрания депутатов –</w:t>
      </w:r>
    </w:p>
    <w:p w:rsidR="00D21A02" w:rsidRPr="00D21A02" w:rsidRDefault="00D21A02" w:rsidP="00D21A02">
      <w:pPr>
        <w:rPr>
          <w:sz w:val="22"/>
          <w:szCs w:val="22"/>
        </w:rPr>
      </w:pPr>
      <w:r w:rsidRPr="00D21A02">
        <w:rPr>
          <w:sz w:val="22"/>
          <w:szCs w:val="22"/>
        </w:rPr>
        <w:t>глава Андреевского сельского поселения                         А.Г. Фетисов</w:t>
      </w:r>
    </w:p>
    <w:p w:rsidR="00D21A02" w:rsidRPr="00D21A02" w:rsidRDefault="00D21A02" w:rsidP="00D21A02">
      <w:pPr>
        <w:rPr>
          <w:sz w:val="22"/>
          <w:szCs w:val="22"/>
        </w:rPr>
      </w:pPr>
    </w:p>
    <w:p w:rsidR="00D21A02" w:rsidRPr="00D21A02" w:rsidRDefault="00D21A02" w:rsidP="00540247">
      <w:pPr>
        <w:rPr>
          <w:sz w:val="22"/>
          <w:szCs w:val="22"/>
        </w:rPr>
      </w:pPr>
      <w:r w:rsidRPr="00D21A02">
        <w:rPr>
          <w:sz w:val="22"/>
          <w:szCs w:val="22"/>
        </w:rPr>
        <w:t>Секретарь публичных слушаний                                        Е.В. Карасё</w:t>
      </w:r>
      <w:bookmarkStart w:id="0" w:name="_GoBack"/>
      <w:bookmarkEnd w:id="0"/>
      <w:r w:rsidRPr="00D21A02">
        <w:rPr>
          <w:sz w:val="22"/>
          <w:szCs w:val="22"/>
        </w:rPr>
        <w:t>ва</w:t>
      </w:r>
    </w:p>
    <w:p w:rsidR="00D21A02" w:rsidRPr="00D21A02" w:rsidRDefault="00D21A02" w:rsidP="00D21A02">
      <w:pPr>
        <w:pStyle w:val="12"/>
        <w:rPr>
          <w:sz w:val="22"/>
          <w:szCs w:val="22"/>
        </w:rPr>
      </w:pPr>
    </w:p>
    <w:p w:rsidR="00D21A02" w:rsidRPr="00D21A02" w:rsidRDefault="00D21A02" w:rsidP="00D21A02">
      <w:pPr>
        <w:pStyle w:val="12"/>
        <w:rPr>
          <w:sz w:val="22"/>
          <w:szCs w:val="22"/>
        </w:rPr>
      </w:pPr>
    </w:p>
    <w:p w:rsidR="00D21A02" w:rsidRPr="00D21A02" w:rsidRDefault="00D21A02" w:rsidP="00D21A02">
      <w:pPr>
        <w:pStyle w:val="12"/>
        <w:rPr>
          <w:sz w:val="22"/>
          <w:szCs w:val="22"/>
        </w:rPr>
      </w:pPr>
      <w:r w:rsidRPr="00D21A02">
        <w:rPr>
          <w:sz w:val="22"/>
          <w:szCs w:val="22"/>
        </w:rPr>
        <w:lastRenderedPageBreak/>
        <w:t>Периодическое печатное издание Администрации Андреевского сельского поселения Дубовского района Ростовской области</w:t>
      </w:r>
    </w:p>
    <w:p w:rsidR="00D21A02" w:rsidRPr="00D21A02" w:rsidRDefault="00D21A02" w:rsidP="00D21A02">
      <w:pPr>
        <w:pStyle w:val="12"/>
        <w:rPr>
          <w:sz w:val="22"/>
          <w:szCs w:val="22"/>
        </w:rPr>
      </w:pPr>
      <w:r w:rsidRPr="00D21A02">
        <w:rPr>
          <w:sz w:val="22"/>
          <w:szCs w:val="22"/>
        </w:rPr>
        <w:t xml:space="preserve">Учредитель:     Администрация Андреевского сельского поселения </w:t>
      </w:r>
    </w:p>
    <w:p w:rsidR="00D21A02" w:rsidRPr="00D21A02" w:rsidRDefault="00D21A02" w:rsidP="00D21A02">
      <w:pPr>
        <w:pStyle w:val="12"/>
        <w:rPr>
          <w:sz w:val="22"/>
          <w:szCs w:val="22"/>
        </w:rPr>
      </w:pPr>
      <w:r w:rsidRPr="00D21A02">
        <w:rPr>
          <w:sz w:val="22"/>
          <w:szCs w:val="22"/>
        </w:rPr>
        <w:t xml:space="preserve">Адрес: 347413, ул. Кольцевая 21 «а»,  ст.Андреевская  Дубовского района  Ростовской области. </w:t>
      </w:r>
    </w:p>
    <w:p w:rsidR="00D21A02" w:rsidRPr="00D21A02" w:rsidRDefault="00D21A02" w:rsidP="00D21A02">
      <w:pPr>
        <w:pStyle w:val="12"/>
        <w:rPr>
          <w:sz w:val="22"/>
          <w:szCs w:val="22"/>
        </w:rPr>
      </w:pPr>
      <w:r w:rsidRPr="00D21A02">
        <w:rPr>
          <w:sz w:val="22"/>
          <w:szCs w:val="22"/>
        </w:rPr>
        <w:t xml:space="preserve">тел./факс(86377)55-8-11,      </w:t>
      </w:r>
    </w:p>
    <w:p w:rsidR="00D21A02" w:rsidRPr="00D21A02" w:rsidRDefault="00D21A02" w:rsidP="00D21A02">
      <w:pPr>
        <w:pStyle w:val="12"/>
        <w:rPr>
          <w:sz w:val="22"/>
          <w:szCs w:val="22"/>
        </w:rPr>
      </w:pPr>
      <w:r w:rsidRPr="00D21A02">
        <w:rPr>
          <w:sz w:val="22"/>
          <w:szCs w:val="22"/>
        </w:rPr>
        <w:t xml:space="preserve">Отпечатано в администрации Андреевского сельского поселения      «02» мая  2024  г».       </w:t>
      </w:r>
    </w:p>
    <w:p w:rsidR="00D21A02" w:rsidRPr="00D21A02" w:rsidRDefault="00D21A02" w:rsidP="00D21A02">
      <w:pPr>
        <w:rPr>
          <w:sz w:val="22"/>
          <w:szCs w:val="22"/>
        </w:rPr>
      </w:pPr>
      <w:r w:rsidRPr="00D21A02">
        <w:rPr>
          <w:sz w:val="22"/>
          <w:szCs w:val="22"/>
        </w:rPr>
        <w:t xml:space="preserve">Распространяется бесплатно                                                                                                                                                </w:t>
      </w:r>
    </w:p>
    <w:p w:rsidR="00D21A02" w:rsidRPr="00D21A02" w:rsidRDefault="00D21A02" w:rsidP="00540247">
      <w:pPr>
        <w:rPr>
          <w:sz w:val="22"/>
          <w:szCs w:val="22"/>
        </w:rPr>
      </w:pPr>
      <w:r w:rsidRPr="00D21A02">
        <w:rPr>
          <w:sz w:val="22"/>
          <w:szCs w:val="22"/>
        </w:rPr>
        <w:t>Тираж 05  экз.</w:t>
      </w:r>
    </w:p>
    <w:p w:rsidR="00D21A02" w:rsidRPr="00D21A02" w:rsidRDefault="00D21A02" w:rsidP="000B14A0">
      <w:pPr>
        <w:tabs>
          <w:tab w:val="left" w:pos="2564"/>
        </w:tabs>
        <w:jc w:val="right"/>
        <w:rPr>
          <w:sz w:val="22"/>
          <w:szCs w:val="22"/>
        </w:rPr>
      </w:pPr>
    </w:p>
    <w:p w:rsidR="00D21A02" w:rsidRPr="00D21A02" w:rsidRDefault="00D21A02" w:rsidP="000B14A0">
      <w:pPr>
        <w:tabs>
          <w:tab w:val="left" w:pos="2564"/>
        </w:tabs>
        <w:jc w:val="right"/>
        <w:rPr>
          <w:sz w:val="22"/>
          <w:szCs w:val="22"/>
        </w:rPr>
      </w:pPr>
    </w:p>
    <w:p w:rsidR="00D21A02" w:rsidRPr="00D21A02" w:rsidRDefault="00D21A02" w:rsidP="000B14A0">
      <w:pPr>
        <w:tabs>
          <w:tab w:val="left" w:pos="2564"/>
        </w:tabs>
        <w:jc w:val="right"/>
        <w:rPr>
          <w:sz w:val="22"/>
          <w:szCs w:val="22"/>
        </w:rPr>
      </w:pPr>
    </w:p>
    <w:p w:rsidR="00D21A02" w:rsidRPr="00D21A02" w:rsidRDefault="00D21A02" w:rsidP="000B14A0">
      <w:pPr>
        <w:tabs>
          <w:tab w:val="left" w:pos="2564"/>
        </w:tabs>
        <w:jc w:val="right"/>
        <w:rPr>
          <w:sz w:val="22"/>
          <w:szCs w:val="22"/>
        </w:rPr>
      </w:pPr>
    </w:p>
    <w:p w:rsidR="00D21A02" w:rsidRPr="00D21A02" w:rsidRDefault="00D21A02" w:rsidP="000B14A0">
      <w:pPr>
        <w:tabs>
          <w:tab w:val="left" w:pos="2564"/>
        </w:tabs>
        <w:jc w:val="right"/>
        <w:rPr>
          <w:sz w:val="22"/>
          <w:szCs w:val="22"/>
        </w:rPr>
      </w:pPr>
    </w:p>
    <w:p w:rsidR="00D21A02" w:rsidRPr="00D21A02" w:rsidRDefault="00D21A02" w:rsidP="000B14A0">
      <w:pPr>
        <w:tabs>
          <w:tab w:val="left" w:pos="2564"/>
        </w:tabs>
        <w:jc w:val="right"/>
        <w:rPr>
          <w:sz w:val="22"/>
          <w:szCs w:val="22"/>
        </w:rPr>
      </w:pPr>
    </w:p>
    <w:p w:rsidR="000B14A0" w:rsidRPr="00D21A02" w:rsidRDefault="000B14A0" w:rsidP="000B14A0">
      <w:pPr>
        <w:tabs>
          <w:tab w:val="left" w:pos="2564"/>
        </w:tabs>
        <w:jc w:val="right"/>
        <w:rPr>
          <w:sz w:val="22"/>
          <w:szCs w:val="22"/>
        </w:rPr>
      </w:pPr>
      <w:r w:rsidRPr="00D21A02">
        <w:rPr>
          <w:sz w:val="22"/>
          <w:szCs w:val="22"/>
        </w:rPr>
        <w:t xml:space="preserve">                                                                                                                                                                                                                                                    </w:t>
      </w:r>
    </w:p>
    <w:p w:rsidR="006A45AA" w:rsidRPr="00D21A02" w:rsidRDefault="006A45AA" w:rsidP="006A45AA">
      <w:pPr>
        <w:pStyle w:val="ConsPlusTitle"/>
        <w:jc w:val="right"/>
        <w:outlineLvl w:val="1"/>
        <w:rPr>
          <w:b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D21A02">
      <w:pPr>
        <w:pStyle w:val="a6"/>
        <w:jc w:val="left"/>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D21A02">
      <w:pPr>
        <w:pStyle w:val="a6"/>
        <w:jc w:val="left"/>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6A45AA">
      <w:pPr>
        <w:pStyle w:val="a6"/>
        <w:rPr>
          <w:b w:val="0"/>
          <w:bCs w:val="0"/>
          <w:sz w:val="22"/>
          <w:szCs w:val="22"/>
        </w:rPr>
      </w:pPr>
    </w:p>
    <w:p w:rsidR="006A45AA" w:rsidRPr="00D21A02" w:rsidRDefault="006A45AA" w:rsidP="00744D26">
      <w:pPr>
        <w:pStyle w:val="a6"/>
        <w:rPr>
          <w:b w:val="0"/>
          <w:bCs w:val="0"/>
          <w:sz w:val="22"/>
          <w:szCs w:val="22"/>
        </w:rPr>
      </w:pPr>
    </w:p>
    <w:p w:rsidR="00D21A02" w:rsidRPr="00D21A02" w:rsidRDefault="00D21A02">
      <w:pPr>
        <w:rPr>
          <w:sz w:val="22"/>
          <w:szCs w:val="22"/>
        </w:rPr>
      </w:pPr>
    </w:p>
    <w:sectPr w:rsidR="00D21A02" w:rsidRPr="00D21A02" w:rsidSect="00D44791">
      <w:headerReference w:type="default" r:id="rId8"/>
      <w:pgSz w:w="11906" w:h="16838"/>
      <w:pgMar w:top="1134"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B0C" w:rsidRDefault="00AC5B0C">
      <w:r>
        <w:separator/>
      </w:r>
    </w:p>
  </w:endnote>
  <w:endnote w:type="continuationSeparator" w:id="1">
    <w:p w:rsidR="00AC5B0C" w:rsidRDefault="00AC5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B0C" w:rsidRDefault="00AC5B0C">
      <w:r>
        <w:separator/>
      </w:r>
    </w:p>
  </w:footnote>
  <w:footnote w:type="continuationSeparator" w:id="1">
    <w:p w:rsidR="00AC5B0C" w:rsidRDefault="00AC5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B8" w:rsidRDefault="00303418">
    <w:pPr>
      <w:pStyle w:val="af0"/>
      <w:jc w:val="center"/>
    </w:pPr>
    <w:fldSimple w:instr=" PAGE   \* MERGEFORMAT ">
      <w:r w:rsidR="0037777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2941C0F"/>
    <w:multiLevelType w:val="hybridMultilevel"/>
    <w:tmpl w:val="4ADEB57A"/>
    <w:lvl w:ilvl="0" w:tplc="CEBA6C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5651B"/>
    <w:multiLevelType w:val="hybridMultilevel"/>
    <w:tmpl w:val="13B8E07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822F3"/>
    <w:multiLevelType w:val="multilevel"/>
    <w:tmpl w:val="1DDE4B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E6348"/>
    <w:multiLevelType w:val="multilevel"/>
    <w:tmpl w:val="13EEF1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222C6"/>
    <w:multiLevelType w:val="hybridMultilevel"/>
    <w:tmpl w:val="2832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F4D74"/>
    <w:multiLevelType w:val="multilevel"/>
    <w:tmpl w:val="54A6E6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1A515CC1"/>
    <w:multiLevelType w:val="hybridMultilevel"/>
    <w:tmpl w:val="29A0637C"/>
    <w:lvl w:ilvl="0" w:tplc="FB28C63A">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D411685"/>
    <w:multiLevelType w:val="hybridMultilevel"/>
    <w:tmpl w:val="8BEC6BC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E4027"/>
    <w:multiLevelType w:val="hybridMultilevel"/>
    <w:tmpl w:val="0CF09756"/>
    <w:lvl w:ilvl="0" w:tplc="C39E30DC">
      <w:start w:val="1"/>
      <w:numFmt w:val="decimal"/>
      <w:lvlText w:val="%1)"/>
      <w:lvlJc w:val="left"/>
      <w:pPr>
        <w:ind w:left="1070"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5773100D"/>
    <w:multiLevelType w:val="hybridMultilevel"/>
    <w:tmpl w:val="E25A4F42"/>
    <w:lvl w:ilvl="0" w:tplc="9F46DB3A">
      <w:start w:val="1"/>
      <w:numFmt w:val="decimal"/>
      <w:suff w:val="nothing"/>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7A76165"/>
    <w:multiLevelType w:val="hybridMultilevel"/>
    <w:tmpl w:val="B39C075A"/>
    <w:lvl w:ilvl="0" w:tplc="C7081BCC">
      <w:start w:val="1"/>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nsid w:val="5A732EA5"/>
    <w:multiLevelType w:val="multilevel"/>
    <w:tmpl w:val="333CE8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F11ED"/>
    <w:multiLevelType w:val="hybridMultilevel"/>
    <w:tmpl w:val="59300A32"/>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9">
    <w:nsid w:val="71CC7079"/>
    <w:multiLevelType w:val="multilevel"/>
    <w:tmpl w:val="5492B7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DD01A8"/>
    <w:multiLevelType w:val="multilevel"/>
    <w:tmpl w:val="7EDE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7"/>
  </w:num>
  <w:num w:numId="9">
    <w:abstractNumId w:val="9"/>
  </w:num>
  <w:num w:numId="10">
    <w:abstractNumId w:val="13"/>
  </w:num>
  <w:num w:numId="11">
    <w:abstractNumId w:val="10"/>
  </w:num>
  <w:num w:numId="12">
    <w:abstractNumId w:val="5"/>
  </w:num>
  <w:num w:numId="13">
    <w:abstractNumId w:val="11"/>
  </w:num>
  <w:num w:numId="14">
    <w:abstractNumId w:val="2"/>
  </w:num>
  <w:num w:numId="15">
    <w:abstractNumId w:val="20"/>
  </w:num>
  <w:num w:numId="16">
    <w:abstractNumId w:val="19"/>
  </w:num>
  <w:num w:numId="17">
    <w:abstractNumId w:val="6"/>
  </w:num>
  <w:num w:numId="18">
    <w:abstractNumId w:val="16"/>
  </w:num>
  <w:num w:numId="19">
    <w:abstractNumId w:val="4"/>
  </w:num>
  <w:num w:numId="20">
    <w:abstractNumId w:val="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F4142B"/>
    <w:rsid w:val="00002BB8"/>
    <w:rsid w:val="00035CB6"/>
    <w:rsid w:val="0005429E"/>
    <w:rsid w:val="00087187"/>
    <w:rsid w:val="00090169"/>
    <w:rsid w:val="000B14A0"/>
    <w:rsid w:val="00185D96"/>
    <w:rsid w:val="00290F11"/>
    <w:rsid w:val="002D327E"/>
    <w:rsid w:val="002F1A41"/>
    <w:rsid w:val="002F4245"/>
    <w:rsid w:val="00303418"/>
    <w:rsid w:val="00306932"/>
    <w:rsid w:val="00377772"/>
    <w:rsid w:val="0038338A"/>
    <w:rsid w:val="003A25D2"/>
    <w:rsid w:val="00485FCB"/>
    <w:rsid w:val="004B5454"/>
    <w:rsid w:val="00533809"/>
    <w:rsid w:val="00540247"/>
    <w:rsid w:val="005468C7"/>
    <w:rsid w:val="005532E8"/>
    <w:rsid w:val="00554C86"/>
    <w:rsid w:val="005619DD"/>
    <w:rsid w:val="005737AC"/>
    <w:rsid w:val="005A049C"/>
    <w:rsid w:val="006423A5"/>
    <w:rsid w:val="0068107F"/>
    <w:rsid w:val="00696CE0"/>
    <w:rsid w:val="006A3513"/>
    <w:rsid w:val="006A45AA"/>
    <w:rsid w:val="006B3669"/>
    <w:rsid w:val="006E28C6"/>
    <w:rsid w:val="00741B98"/>
    <w:rsid w:val="00744D26"/>
    <w:rsid w:val="00865728"/>
    <w:rsid w:val="00A701EF"/>
    <w:rsid w:val="00AC1B13"/>
    <w:rsid w:val="00AC5B0C"/>
    <w:rsid w:val="00B15D99"/>
    <w:rsid w:val="00B37BA8"/>
    <w:rsid w:val="00B75E7E"/>
    <w:rsid w:val="00BE2025"/>
    <w:rsid w:val="00BF0524"/>
    <w:rsid w:val="00C06428"/>
    <w:rsid w:val="00C509DE"/>
    <w:rsid w:val="00D21A02"/>
    <w:rsid w:val="00D44791"/>
    <w:rsid w:val="00DC6FF6"/>
    <w:rsid w:val="00DF224C"/>
    <w:rsid w:val="00DF7D80"/>
    <w:rsid w:val="00E35DA7"/>
    <w:rsid w:val="00F01BD2"/>
    <w:rsid w:val="00F4142B"/>
    <w:rsid w:val="00F5139D"/>
    <w:rsid w:val="00FC0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caption" w:semiHidden="1" w:unhideWhenUsed="1" w:qFormat="1"/>
    <w:lsdException w:name="endnote text" w:uiPriority="99"/>
    <w:lsdException w:name="Title" w:uiPriority="10" w:qFormat="1"/>
    <w:lsdException w:name="Subtitle" w:uiPriority="11"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42B"/>
    <w:rPr>
      <w:sz w:val="24"/>
      <w:szCs w:val="24"/>
    </w:rPr>
  </w:style>
  <w:style w:type="paragraph" w:styleId="1">
    <w:name w:val="heading 1"/>
    <w:aliases w:val="Раздел Договора,H1,&quot;Алмаз&quot;"/>
    <w:basedOn w:val="a"/>
    <w:next w:val="a"/>
    <w:link w:val="10"/>
    <w:qFormat/>
    <w:rsid w:val="00F4142B"/>
    <w:pPr>
      <w:keepNext/>
      <w:suppressAutoHyphens/>
      <w:snapToGrid w:val="0"/>
      <w:outlineLvl w:val="0"/>
    </w:pPr>
    <w:rPr>
      <w:rFonts w:ascii="Palatino Linotype" w:eastAsia="Arial Unicode MS" w:hAnsi="Palatino Linotype" w:cs="Arial Unicode MS"/>
      <w:sz w:val="72"/>
      <w:szCs w:val="96"/>
      <w:lang w:eastAsia="ar-SA"/>
    </w:rPr>
  </w:style>
  <w:style w:type="paragraph" w:styleId="2">
    <w:name w:val="heading 2"/>
    <w:basedOn w:val="a"/>
    <w:next w:val="a"/>
    <w:link w:val="20"/>
    <w:uiPriority w:val="99"/>
    <w:qFormat/>
    <w:rsid w:val="00F4142B"/>
    <w:pPr>
      <w:keepNext/>
      <w:tabs>
        <w:tab w:val="left" w:pos="2355"/>
      </w:tabs>
      <w:suppressAutoHyphens/>
      <w:snapToGrid w:val="0"/>
      <w:jc w:val="center"/>
      <w:outlineLvl w:val="1"/>
    </w:pPr>
    <w:rPr>
      <w:rFonts w:ascii="Palatino Linotype" w:eastAsia="Arial Unicode MS" w:hAnsi="Palatino Linotype" w:cs="Arial Unicode MS"/>
      <w:b/>
      <w:sz w:val="16"/>
      <w:szCs w:val="18"/>
      <w:lang w:eastAsia="ar-SA"/>
    </w:rPr>
  </w:style>
  <w:style w:type="paragraph" w:styleId="3">
    <w:name w:val="heading 3"/>
    <w:aliases w:val="Знак2 Знак"/>
    <w:basedOn w:val="2"/>
    <w:next w:val="a"/>
    <w:link w:val="30"/>
    <w:uiPriority w:val="99"/>
    <w:semiHidden/>
    <w:unhideWhenUsed/>
    <w:qFormat/>
    <w:rsid w:val="00865728"/>
    <w:pPr>
      <w:keepNext w:val="0"/>
      <w:widowControl w:val="0"/>
      <w:tabs>
        <w:tab w:val="clear" w:pos="2355"/>
      </w:tabs>
      <w:suppressAutoHyphens w:val="0"/>
      <w:autoSpaceDE w:val="0"/>
      <w:autoSpaceDN w:val="0"/>
      <w:adjustRightInd w:val="0"/>
      <w:snapToGrid/>
      <w:jc w:val="both"/>
      <w:outlineLvl w:val="2"/>
    </w:pPr>
    <w:rPr>
      <w:rFonts w:ascii="Arial" w:eastAsia="Times New Roman" w:hAnsi="Arial" w:cs="Times New Roman"/>
      <w:b w:val="0"/>
      <w:sz w:val="24"/>
      <w:szCs w:val="24"/>
    </w:rPr>
  </w:style>
  <w:style w:type="paragraph" w:styleId="4">
    <w:name w:val="heading 4"/>
    <w:basedOn w:val="3"/>
    <w:next w:val="a"/>
    <w:link w:val="40"/>
    <w:uiPriority w:val="99"/>
    <w:semiHidden/>
    <w:unhideWhenUsed/>
    <w:qFormat/>
    <w:rsid w:val="00865728"/>
    <w:pPr>
      <w:outlineLvl w:val="3"/>
    </w:pPr>
  </w:style>
  <w:style w:type="paragraph" w:styleId="5">
    <w:name w:val="heading 5"/>
    <w:basedOn w:val="a"/>
    <w:next w:val="a"/>
    <w:link w:val="50"/>
    <w:uiPriority w:val="99"/>
    <w:semiHidden/>
    <w:unhideWhenUsed/>
    <w:qFormat/>
    <w:rsid w:val="00865728"/>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65728"/>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65728"/>
    <w:pPr>
      <w:ind w:firstLine="709"/>
      <w:jc w:val="both"/>
      <w:outlineLvl w:val="6"/>
    </w:pPr>
    <w:rPr>
      <w:b/>
      <w:bCs/>
      <w:i/>
      <w:iCs/>
      <w:color w:val="5A5A5A"/>
      <w:sz w:val="20"/>
      <w:szCs w:val="20"/>
    </w:rPr>
  </w:style>
  <w:style w:type="paragraph" w:styleId="8">
    <w:name w:val="heading 8"/>
    <w:basedOn w:val="a"/>
    <w:next w:val="a"/>
    <w:link w:val="80"/>
    <w:uiPriority w:val="99"/>
    <w:semiHidden/>
    <w:unhideWhenUsed/>
    <w:qFormat/>
    <w:rsid w:val="00865728"/>
    <w:pPr>
      <w:ind w:firstLine="709"/>
      <w:jc w:val="both"/>
      <w:outlineLvl w:val="7"/>
    </w:pPr>
    <w:rPr>
      <w:b/>
      <w:bCs/>
      <w:color w:val="7F7F7F"/>
      <w:sz w:val="20"/>
      <w:szCs w:val="20"/>
    </w:rPr>
  </w:style>
  <w:style w:type="paragraph" w:styleId="9">
    <w:name w:val="heading 9"/>
    <w:basedOn w:val="a"/>
    <w:next w:val="a"/>
    <w:link w:val="90"/>
    <w:uiPriority w:val="99"/>
    <w:semiHidden/>
    <w:unhideWhenUsed/>
    <w:qFormat/>
    <w:rsid w:val="00865728"/>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F4142B"/>
    <w:rPr>
      <w:rFonts w:ascii="Palatino Linotype" w:eastAsia="Arial Unicode MS" w:hAnsi="Palatino Linotype" w:cs="Arial Unicode MS"/>
      <w:sz w:val="72"/>
      <w:szCs w:val="96"/>
      <w:lang w:eastAsia="ar-SA" w:bidi="ar-SA"/>
    </w:rPr>
  </w:style>
  <w:style w:type="character" w:customStyle="1" w:styleId="20">
    <w:name w:val="Заголовок 2 Знак"/>
    <w:link w:val="2"/>
    <w:uiPriority w:val="99"/>
    <w:locked/>
    <w:rsid w:val="00F4142B"/>
    <w:rPr>
      <w:rFonts w:ascii="Palatino Linotype" w:eastAsia="Arial Unicode MS" w:hAnsi="Palatino Linotype" w:cs="Arial Unicode MS"/>
      <w:b/>
      <w:sz w:val="16"/>
      <w:szCs w:val="18"/>
      <w:lang w:eastAsia="ar-SA" w:bidi="ar-SA"/>
    </w:rPr>
  </w:style>
  <w:style w:type="paragraph" w:customStyle="1" w:styleId="a3">
    <w:name w:val="Содержимое таблицы"/>
    <w:basedOn w:val="a"/>
    <w:rsid w:val="00F4142B"/>
    <w:pPr>
      <w:suppressLineNumbers/>
      <w:suppressAutoHyphens/>
    </w:pPr>
    <w:rPr>
      <w:lang w:eastAsia="ar-SA"/>
    </w:rPr>
  </w:style>
  <w:style w:type="paragraph" w:styleId="a4">
    <w:name w:val="Title"/>
    <w:basedOn w:val="a"/>
    <w:link w:val="a5"/>
    <w:uiPriority w:val="10"/>
    <w:qFormat/>
    <w:rsid w:val="00744D26"/>
    <w:pPr>
      <w:jc w:val="center"/>
    </w:pPr>
    <w:rPr>
      <w:b/>
      <w:bCs/>
      <w:sz w:val="96"/>
    </w:rPr>
  </w:style>
  <w:style w:type="character" w:customStyle="1" w:styleId="a5">
    <w:name w:val="Название Знак"/>
    <w:basedOn w:val="a0"/>
    <w:link w:val="a4"/>
    <w:uiPriority w:val="10"/>
    <w:rsid w:val="00865728"/>
    <w:rPr>
      <w:b/>
      <w:bCs/>
      <w:sz w:val="96"/>
      <w:szCs w:val="24"/>
    </w:rPr>
  </w:style>
  <w:style w:type="paragraph" w:styleId="a6">
    <w:name w:val="Body Text"/>
    <w:basedOn w:val="a"/>
    <w:link w:val="11"/>
    <w:rsid w:val="00744D26"/>
    <w:pPr>
      <w:jc w:val="center"/>
    </w:pPr>
    <w:rPr>
      <w:b/>
      <w:bCs/>
      <w:sz w:val="44"/>
    </w:rPr>
  </w:style>
  <w:style w:type="character" w:customStyle="1" w:styleId="11">
    <w:name w:val="Основной текст Знак1"/>
    <w:basedOn w:val="a0"/>
    <w:link w:val="a6"/>
    <w:rsid w:val="00865728"/>
    <w:rPr>
      <w:b/>
      <w:bCs/>
      <w:sz w:val="44"/>
      <w:szCs w:val="24"/>
    </w:rPr>
  </w:style>
  <w:style w:type="paragraph" w:styleId="21">
    <w:name w:val="Body Text 2"/>
    <w:basedOn w:val="a"/>
    <w:link w:val="22"/>
    <w:uiPriority w:val="99"/>
    <w:rsid w:val="00744D26"/>
    <w:rPr>
      <w:b/>
      <w:bCs/>
      <w:sz w:val="96"/>
    </w:rPr>
  </w:style>
  <w:style w:type="character" w:customStyle="1" w:styleId="22">
    <w:name w:val="Основной текст 2 Знак"/>
    <w:link w:val="21"/>
    <w:uiPriority w:val="99"/>
    <w:rsid w:val="00865728"/>
    <w:rPr>
      <w:b/>
      <w:bCs/>
      <w:sz w:val="96"/>
      <w:szCs w:val="24"/>
    </w:rPr>
  </w:style>
  <w:style w:type="paragraph" w:customStyle="1" w:styleId="12">
    <w:name w:val="Указатель1"/>
    <w:basedOn w:val="a"/>
    <w:rsid w:val="003A25D2"/>
    <w:pPr>
      <w:suppressLineNumbers/>
      <w:suppressAutoHyphens/>
    </w:pPr>
    <w:rPr>
      <w:rFonts w:cs="Tahoma"/>
      <w:lang w:eastAsia="ar-SA"/>
    </w:rPr>
  </w:style>
  <w:style w:type="paragraph" w:customStyle="1" w:styleId="13">
    <w:name w:val="Абзац списка1"/>
    <w:basedOn w:val="a"/>
    <w:rsid w:val="005468C7"/>
    <w:pPr>
      <w:spacing w:after="200" w:line="276" w:lineRule="auto"/>
      <w:ind w:left="720"/>
      <w:contextualSpacing/>
    </w:pPr>
    <w:rPr>
      <w:rFonts w:ascii="Calibri" w:hAnsi="Calibri"/>
      <w:sz w:val="22"/>
      <w:szCs w:val="22"/>
      <w:lang w:eastAsia="en-US"/>
    </w:rPr>
  </w:style>
  <w:style w:type="paragraph" w:styleId="a7">
    <w:name w:val="List Paragraph"/>
    <w:basedOn w:val="a"/>
    <w:link w:val="a8"/>
    <w:uiPriority w:val="34"/>
    <w:qFormat/>
    <w:rsid w:val="005468C7"/>
    <w:pPr>
      <w:ind w:left="720"/>
      <w:contextualSpacing/>
    </w:pPr>
  </w:style>
  <w:style w:type="character" w:customStyle="1" w:styleId="a8">
    <w:name w:val="Абзац списка Знак"/>
    <w:link w:val="a7"/>
    <w:uiPriority w:val="34"/>
    <w:locked/>
    <w:rsid w:val="00865728"/>
    <w:rPr>
      <w:sz w:val="24"/>
      <w:szCs w:val="24"/>
    </w:rPr>
  </w:style>
  <w:style w:type="paragraph" w:customStyle="1" w:styleId="a9">
    <w:name w:val="Нормальный (таблица)"/>
    <w:basedOn w:val="a"/>
    <w:next w:val="a"/>
    <w:rsid w:val="00DF7D80"/>
    <w:pPr>
      <w:suppressAutoHyphens/>
      <w:autoSpaceDE w:val="0"/>
      <w:jc w:val="both"/>
    </w:pPr>
    <w:rPr>
      <w:rFonts w:ascii="Arial" w:hAnsi="Arial" w:cs="Arial"/>
      <w:lang w:eastAsia="ar-SA"/>
    </w:rPr>
  </w:style>
  <w:style w:type="paragraph" w:customStyle="1" w:styleId="ConsPlusTitle">
    <w:name w:val="ConsPlusTitle"/>
    <w:rsid w:val="00DF7D80"/>
    <w:pPr>
      <w:widowControl w:val="0"/>
      <w:suppressAutoHyphens/>
      <w:autoSpaceDE w:val="0"/>
    </w:pPr>
    <w:rPr>
      <w:b/>
      <w:bCs/>
      <w:sz w:val="24"/>
      <w:szCs w:val="24"/>
      <w:lang w:eastAsia="ar-SA"/>
    </w:rPr>
  </w:style>
  <w:style w:type="paragraph" w:customStyle="1" w:styleId="aa">
    <w:name w:val="Заголовок"/>
    <w:basedOn w:val="a"/>
    <w:next w:val="a6"/>
    <w:uiPriority w:val="99"/>
    <w:rsid w:val="00DF7D80"/>
    <w:pPr>
      <w:keepNext/>
      <w:suppressAutoHyphens/>
      <w:spacing w:before="240" w:after="120"/>
      <w:ind w:firstLine="567"/>
      <w:jc w:val="center"/>
    </w:pPr>
    <w:rPr>
      <w:rFonts w:ascii="Arial" w:eastAsia="Calibri" w:hAnsi="Arial" w:cs="Mangal"/>
      <w:b/>
      <w:bCs/>
      <w:kern w:val="2"/>
      <w:sz w:val="28"/>
      <w:lang w:eastAsia="hi-IN" w:bidi="hi-IN"/>
    </w:rPr>
  </w:style>
  <w:style w:type="paragraph" w:customStyle="1" w:styleId="14">
    <w:name w:val="Заголовок №1"/>
    <w:basedOn w:val="a"/>
    <w:uiPriority w:val="99"/>
    <w:rsid w:val="00DF7D80"/>
    <w:pPr>
      <w:shd w:val="clear" w:color="auto" w:fill="FFFFFF"/>
      <w:suppressAutoHyphens/>
      <w:spacing w:before="420" w:after="420" w:line="240" w:lineRule="atLeast"/>
    </w:pPr>
    <w:rPr>
      <w:rFonts w:ascii="Arial" w:eastAsia="Calibri" w:hAnsi="Arial" w:cs="Mangal"/>
      <w:b/>
      <w:bCs/>
      <w:kern w:val="2"/>
      <w:sz w:val="34"/>
      <w:szCs w:val="34"/>
      <w:lang w:eastAsia="hi-IN" w:bidi="hi-IN"/>
    </w:rPr>
  </w:style>
  <w:style w:type="character" w:customStyle="1" w:styleId="30">
    <w:name w:val="Заголовок 3 Знак"/>
    <w:aliases w:val="Знак2 Знак Знак"/>
    <w:basedOn w:val="a0"/>
    <w:link w:val="3"/>
    <w:uiPriority w:val="99"/>
    <w:semiHidden/>
    <w:rsid w:val="00865728"/>
    <w:rPr>
      <w:rFonts w:ascii="Arial" w:hAnsi="Arial"/>
      <w:sz w:val="24"/>
      <w:szCs w:val="24"/>
    </w:rPr>
  </w:style>
  <w:style w:type="character" w:customStyle="1" w:styleId="40">
    <w:name w:val="Заголовок 4 Знак"/>
    <w:basedOn w:val="a0"/>
    <w:link w:val="4"/>
    <w:uiPriority w:val="99"/>
    <w:semiHidden/>
    <w:rsid w:val="00865728"/>
    <w:rPr>
      <w:rFonts w:ascii="Arial" w:hAnsi="Arial"/>
      <w:sz w:val="24"/>
      <w:szCs w:val="24"/>
    </w:rPr>
  </w:style>
  <w:style w:type="character" w:customStyle="1" w:styleId="50">
    <w:name w:val="Заголовок 5 Знак"/>
    <w:basedOn w:val="a0"/>
    <w:link w:val="5"/>
    <w:uiPriority w:val="99"/>
    <w:semiHidden/>
    <w:rsid w:val="00865728"/>
    <w:rPr>
      <w:rFonts w:ascii="Arial" w:hAnsi="Arial"/>
      <w:b/>
      <w:bCs/>
      <w:i/>
      <w:iCs/>
      <w:sz w:val="26"/>
      <w:szCs w:val="26"/>
    </w:rPr>
  </w:style>
  <w:style w:type="character" w:customStyle="1" w:styleId="60">
    <w:name w:val="Заголовок 6 Знак"/>
    <w:basedOn w:val="a0"/>
    <w:link w:val="6"/>
    <w:uiPriority w:val="99"/>
    <w:semiHidden/>
    <w:rsid w:val="00865728"/>
    <w:rPr>
      <w:b/>
      <w:bCs/>
      <w:color w:val="595959"/>
      <w:spacing w:val="5"/>
      <w:sz w:val="28"/>
      <w:szCs w:val="22"/>
      <w:shd w:val="clear" w:color="auto" w:fill="FFFFFF"/>
    </w:rPr>
  </w:style>
  <w:style w:type="character" w:customStyle="1" w:styleId="70">
    <w:name w:val="Заголовок 7 Знак"/>
    <w:basedOn w:val="a0"/>
    <w:link w:val="7"/>
    <w:uiPriority w:val="99"/>
    <w:semiHidden/>
    <w:rsid w:val="00865728"/>
    <w:rPr>
      <w:b/>
      <w:bCs/>
      <w:i/>
      <w:iCs/>
      <w:color w:val="5A5A5A"/>
    </w:rPr>
  </w:style>
  <w:style w:type="character" w:customStyle="1" w:styleId="80">
    <w:name w:val="Заголовок 8 Знак"/>
    <w:basedOn w:val="a0"/>
    <w:link w:val="8"/>
    <w:uiPriority w:val="99"/>
    <w:semiHidden/>
    <w:rsid w:val="00865728"/>
    <w:rPr>
      <w:b/>
      <w:bCs/>
      <w:color w:val="7F7F7F"/>
    </w:rPr>
  </w:style>
  <w:style w:type="character" w:customStyle="1" w:styleId="90">
    <w:name w:val="Заголовок 9 Знак"/>
    <w:basedOn w:val="a0"/>
    <w:link w:val="9"/>
    <w:uiPriority w:val="99"/>
    <w:semiHidden/>
    <w:rsid w:val="00865728"/>
    <w:rPr>
      <w:b/>
      <w:bCs/>
      <w:i/>
      <w:iCs/>
      <w:color w:val="7F7F7F"/>
      <w:sz w:val="18"/>
      <w:szCs w:val="18"/>
    </w:rPr>
  </w:style>
  <w:style w:type="character" w:customStyle="1" w:styleId="ab">
    <w:name w:val="Основной текст Знак"/>
    <w:basedOn w:val="a0"/>
    <w:rsid w:val="00865728"/>
    <w:rPr>
      <w:sz w:val="28"/>
    </w:rPr>
  </w:style>
  <w:style w:type="paragraph" w:styleId="ac">
    <w:name w:val="Body Text Indent"/>
    <w:basedOn w:val="a"/>
    <w:link w:val="ad"/>
    <w:rsid w:val="00865728"/>
    <w:pPr>
      <w:ind w:firstLine="709"/>
      <w:jc w:val="both"/>
    </w:pPr>
    <w:rPr>
      <w:sz w:val="28"/>
      <w:szCs w:val="20"/>
    </w:rPr>
  </w:style>
  <w:style w:type="character" w:customStyle="1" w:styleId="ad">
    <w:name w:val="Основной текст с отступом Знак"/>
    <w:basedOn w:val="a0"/>
    <w:link w:val="ac"/>
    <w:rsid w:val="00865728"/>
    <w:rPr>
      <w:sz w:val="28"/>
    </w:rPr>
  </w:style>
  <w:style w:type="paragraph" w:customStyle="1" w:styleId="Postan">
    <w:name w:val="Postan"/>
    <w:basedOn w:val="a"/>
    <w:rsid w:val="00865728"/>
    <w:pPr>
      <w:jc w:val="center"/>
    </w:pPr>
    <w:rPr>
      <w:sz w:val="28"/>
      <w:szCs w:val="20"/>
    </w:rPr>
  </w:style>
  <w:style w:type="paragraph" w:styleId="ae">
    <w:name w:val="footer"/>
    <w:basedOn w:val="a"/>
    <w:link w:val="af"/>
    <w:rsid w:val="00865728"/>
    <w:pPr>
      <w:tabs>
        <w:tab w:val="center" w:pos="4153"/>
        <w:tab w:val="right" w:pos="8306"/>
      </w:tabs>
    </w:pPr>
    <w:rPr>
      <w:sz w:val="20"/>
      <w:szCs w:val="20"/>
    </w:rPr>
  </w:style>
  <w:style w:type="character" w:customStyle="1" w:styleId="af">
    <w:name w:val="Нижний колонтитул Знак"/>
    <w:basedOn w:val="a0"/>
    <w:link w:val="ae"/>
    <w:rsid w:val="00865728"/>
  </w:style>
  <w:style w:type="paragraph" w:styleId="af0">
    <w:name w:val="header"/>
    <w:basedOn w:val="a"/>
    <w:link w:val="af1"/>
    <w:uiPriority w:val="99"/>
    <w:rsid w:val="00865728"/>
    <w:pPr>
      <w:tabs>
        <w:tab w:val="center" w:pos="4153"/>
        <w:tab w:val="right" w:pos="8306"/>
      </w:tabs>
    </w:pPr>
    <w:rPr>
      <w:sz w:val="20"/>
      <w:szCs w:val="20"/>
    </w:rPr>
  </w:style>
  <w:style w:type="character" w:customStyle="1" w:styleId="af1">
    <w:name w:val="Верхний колонтитул Знак"/>
    <w:basedOn w:val="a0"/>
    <w:link w:val="af0"/>
    <w:uiPriority w:val="99"/>
    <w:rsid w:val="00865728"/>
  </w:style>
  <w:style w:type="character" w:styleId="af2">
    <w:name w:val="page number"/>
    <w:basedOn w:val="a0"/>
    <w:rsid w:val="00865728"/>
  </w:style>
  <w:style w:type="paragraph" w:styleId="af3">
    <w:name w:val="Balloon Text"/>
    <w:basedOn w:val="a"/>
    <w:link w:val="af4"/>
    <w:rsid w:val="00865728"/>
    <w:rPr>
      <w:rFonts w:ascii="Tahoma" w:hAnsi="Tahoma"/>
      <w:sz w:val="16"/>
      <w:szCs w:val="16"/>
    </w:rPr>
  </w:style>
  <w:style w:type="character" w:customStyle="1" w:styleId="af4">
    <w:name w:val="Текст выноски Знак"/>
    <w:basedOn w:val="a0"/>
    <w:link w:val="af3"/>
    <w:rsid w:val="00865728"/>
    <w:rPr>
      <w:rFonts w:ascii="Tahoma" w:hAnsi="Tahoma"/>
      <w:sz w:val="16"/>
      <w:szCs w:val="16"/>
    </w:rPr>
  </w:style>
  <w:style w:type="character" w:styleId="af5">
    <w:name w:val="Emphasis"/>
    <w:uiPriority w:val="99"/>
    <w:qFormat/>
    <w:rsid w:val="00865728"/>
    <w:rPr>
      <w:b/>
      <w:bCs/>
      <w:i/>
      <w:iCs/>
      <w:spacing w:val="10"/>
    </w:rPr>
  </w:style>
  <w:style w:type="character" w:customStyle="1" w:styleId="HTML">
    <w:name w:val="Стандартный HTML Знак"/>
    <w:link w:val="HTML0"/>
    <w:uiPriority w:val="99"/>
    <w:rsid w:val="00865728"/>
    <w:rPr>
      <w:rFonts w:ascii="Courier New" w:hAnsi="Courier New"/>
      <w:sz w:val="28"/>
      <w:szCs w:val="22"/>
    </w:rPr>
  </w:style>
  <w:style w:type="paragraph" w:styleId="HTML0">
    <w:name w:val="HTML Preformatted"/>
    <w:basedOn w:val="a"/>
    <w:link w:val="HTML"/>
    <w:uiPriority w:val="99"/>
    <w:unhideWhenUsed/>
    <w:rsid w:val="0086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link w:val="HTML0"/>
    <w:uiPriority w:val="99"/>
    <w:rsid w:val="00865728"/>
    <w:rPr>
      <w:rFonts w:ascii="Courier New" w:hAnsi="Courier New" w:cs="Courier New"/>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865728"/>
    <w:rPr>
      <w:rFonts w:ascii="Arial" w:hAnsi="Arial" w:cs="Arial"/>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unhideWhenUsed/>
    <w:rsid w:val="00865728"/>
    <w:pPr>
      <w:widowControl w:val="0"/>
      <w:autoSpaceDE w:val="0"/>
      <w:autoSpaceDN w:val="0"/>
      <w:adjustRightInd w:val="0"/>
    </w:pPr>
    <w:rPr>
      <w:rFonts w:ascii="Arial" w:hAnsi="Arial"/>
      <w:sz w:val="20"/>
      <w:szCs w:val="20"/>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7"/>
    <w:uiPriority w:val="99"/>
    <w:rsid w:val="00865728"/>
  </w:style>
  <w:style w:type="character" w:customStyle="1" w:styleId="af8">
    <w:name w:val="Текст примечания Знак"/>
    <w:link w:val="af9"/>
    <w:uiPriority w:val="99"/>
    <w:rsid w:val="00865728"/>
    <w:rPr>
      <w:sz w:val="28"/>
      <w:szCs w:val="22"/>
      <w:lang w:eastAsia="en-US"/>
    </w:rPr>
  </w:style>
  <w:style w:type="paragraph" w:styleId="af9">
    <w:name w:val="annotation text"/>
    <w:basedOn w:val="a"/>
    <w:link w:val="af8"/>
    <w:uiPriority w:val="99"/>
    <w:unhideWhenUsed/>
    <w:rsid w:val="00865728"/>
    <w:pPr>
      <w:spacing w:after="200"/>
      <w:ind w:firstLine="709"/>
      <w:jc w:val="both"/>
    </w:pPr>
    <w:rPr>
      <w:sz w:val="28"/>
      <w:szCs w:val="22"/>
      <w:lang w:eastAsia="en-US"/>
    </w:rPr>
  </w:style>
  <w:style w:type="character" w:customStyle="1" w:styleId="16">
    <w:name w:val="Текст примечания Знак1"/>
    <w:basedOn w:val="a0"/>
    <w:link w:val="af9"/>
    <w:uiPriority w:val="99"/>
    <w:rsid w:val="00865728"/>
  </w:style>
  <w:style w:type="character" w:customStyle="1" w:styleId="afa">
    <w:name w:val="Текст концевой сноски Знак"/>
    <w:link w:val="afb"/>
    <w:uiPriority w:val="99"/>
    <w:rsid w:val="00865728"/>
    <w:rPr>
      <w:sz w:val="28"/>
      <w:szCs w:val="22"/>
    </w:rPr>
  </w:style>
  <w:style w:type="paragraph" w:styleId="afb">
    <w:name w:val="endnote text"/>
    <w:basedOn w:val="a"/>
    <w:link w:val="afa"/>
    <w:uiPriority w:val="99"/>
    <w:unhideWhenUsed/>
    <w:rsid w:val="00865728"/>
    <w:pPr>
      <w:ind w:firstLine="709"/>
      <w:jc w:val="both"/>
    </w:pPr>
    <w:rPr>
      <w:sz w:val="28"/>
      <w:szCs w:val="22"/>
    </w:rPr>
  </w:style>
  <w:style w:type="character" w:customStyle="1" w:styleId="17">
    <w:name w:val="Текст концевой сноски Знак1"/>
    <w:basedOn w:val="a0"/>
    <w:link w:val="afb"/>
    <w:uiPriority w:val="99"/>
    <w:rsid w:val="00865728"/>
  </w:style>
  <w:style w:type="character" w:customStyle="1" w:styleId="afc">
    <w:name w:val="Красная строка Знак"/>
    <w:link w:val="afd"/>
    <w:uiPriority w:val="99"/>
    <w:rsid w:val="00865728"/>
    <w:rPr>
      <w:rFonts w:ascii="Arial" w:hAnsi="Arial" w:cs="Arial"/>
      <w:sz w:val="28"/>
    </w:rPr>
  </w:style>
  <w:style w:type="paragraph" w:styleId="afd">
    <w:name w:val="Body Text First Indent"/>
    <w:basedOn w:val="a"/>
    <w:link w:val="afc"/>
    <w:uiPriority w:val="99"/>
    <w:unhideWhenUsed/>
    <w:rsid w:val="00865728"/>
    <w:pPr>
      <w:ind w:firstLine="210"/>
    </w:pPr>
    <w:rPr>
      <w:rFonts w:ascii="Arial" w:hAnsi="Arial"/>
      <w:sz w:val="28"/>
      <w:szCs w:val="20"/>
    </w:rPr>
  </w:style>
  <w:style w:type="character" w:customStyle="1" w:styleId="18">
    <w:name w:val="Красная строка Знак1"/>
    <w:basedOn w:val="11"/>
    <w:link w:val="afd"/>
    <w:uiPriority w:val="99"/>
    <w:rsid w:val="00865728"/>
  </w:style>
  <w:style w:type="paragraph" w:styleId="afe">
    <w:name w:val="Subtitle"/>
    <w:basedOn w:val="a"/>
    <w:next w:val="a"/>
    <w:link w:val="aff"/>
    <w:uiPriority w:val="11"/>
    <w:qFormat/>
    <w:rsid w:val="00865728"/>
    <w:pPr>
      <w:ind w:left="10206"/>
      <w:jc w:val="center"/>
    </w:pPr>
    <w:rPr>
      <w:iCs/>
      <w:sz w:val="28"/>
      <w:szCs w:val="28"/>
    </w:rPr>
  </w:style>
  <w:style w:type="character" w:customStyle="1" w:styleId="aff">
    <w:name w:val="Подзаголовок Знак"/>
    <w:basedOn w:val="a0"/>
    <w:link w:val="afe"/>
    <w:uiPriority w:val="11"/>
    <w:rsid w:val="00865728"/>
    <w:rPr>
      <w:iCs/>
      <w:sz w:val="28"/>
      <w:szCs w:val="28"/>
    </w:rPr>
  </w:style>
  <w:style w:type="character" w:customStyle="1" w:styleId="31">
    <w:name w:val="Основной текст 3 Знак"/>
    <w:link w:val="32"/>
    <w:rsid w:val="00865728"/>
    <w:rPr>
      <w:sz w:val="16"/>
      <w:szCs w:val="16"/>
    </w:rPr>
  </w:style>
  <w:style w:type="paragraph" w:styleId="32">
    <w:name w:val="Body Text 3"/>
    <w:basedOn w:val="a"/>
    <w:link w:val="31"/>
    <w:unhideWhenUsed/>
    <w:rsid w:val="00865728"/>
    <w:pPr>
      <w:spacing w:after="120"/>
    </w:pPr>
    <w:rPr>
      <w:sz w:val="16"/>
      <w:szCs w:val="16"/>
    </w:rPr>
  </w:style>
  <w:style w:type="character" w:customStyle="1" w:styleId="310">
    <w:name w:val="Основной текст 3 Знак1"/>
    <w:basedOn w:val="a0"/>
    <w:link w:val="32"/>
    <w:uiPriority w:val="99"/>
    <w:rsid w:val="00865728"/>
    <w:rPr>
      <w:sz w:val="16"/>
      <w:szCs w:val="16"/>
    </w:rPr>
  </w:style>
  <w:style w:type="character" w:customStyle="1" w:styleId="23">
    <w:name w:val="Основной текст с отступом 2 Знак"/>
    <w:link w:val="24"/>
    <w:uiPriority w:val="99"/>
    <w:rsid w:val="00865728"/>
    <w:rPr>
      <w:rFonts w:ascii="Arial" w:hAnsi="Arial" w:cs="Arial"/>
      <w:sz w:val="28"/>
      <w:szCs w:val="28"/>
    </w:rPr>
  </w:style>
  <w:style w:type="paragraph" w:styleId="24">
    <w:name w:val="Body Text Indent 2"/>
    <w:basedOn w:val="a"/>
    <w:link w:val="23"/>
    <w:uiPriority w:val="99"/>
    <w:unhideWhenUsed/>
    <w:rsid w:val="00865728"/>
    <w:pPr>
      <w:widowControl w:val="0"/>
      <w:ind w:left="884"/>
    </w:pPr>
    <w:rPr>
      <w:rFonts w:ascii="Arial" w:hAnsi="Arial"/>
      <w:sz w:val="28"/>
      <w:szCs w:val="28"/>
    </w:rPr>
  </w:style>
  <w:style w:type="character" w:customStyle="1" w:styleId="210">
    <w:name w:val="Основной текст с отступом 2 Знак1"/>
    <w:basedOn w:val="a0"/>
    <w:link w:val="24"/>
    <w:uiPriority w:val="99"/>
    <w:rsid w:val="00865728"/>
    <w:rPr>
      <w:sz w:val="24"/>
      <w:szCs w:val="24"/>
    </w:rPr>
  </w:style>
  <w:style w:type="character" w:customStyle="1" w:styleId="33">
    <w:name w:val="Основной текст с отступом 3 Знак"/>
    <w:link w:val="34"/>
    <w:uiPriority w:val="99"/>
    <w:rsid w:val="00865728"/>
    <w:rPr>
      <w:rFonts w:ascii="Arial" w:hAnsi="Arial" w:cs="Arial"/>
      <w:sz w:val="16"/>
      <w:szCs w:val="16"/>
    </w:rPr>
  </w:style>
  <w:style w:type="paragraph" w:styleId="34">
    <w:name w:val="Body Text Indent 3"/>
    <w:basedOn w:val="a"/>
    <w:link w:val="33"/>
    <w:uiPriority w:val="99"/>
    <w:unhideWhenUsed/>
    <w:rsid w:val="00865728"/>
    <w:pPr>
      <w:spacing w:after="120"/>
      <w:ind w:left="283"/>
    </w:pPr>
    <w:rPr>
      <w:rFonts w:ascii="Arial" w:hAnsi="Arial"/>
      <w:sz w:val="16"/>
      <w:szCs w:val="16"/>
    </w:rPr>
  </w:style>
  <w:style w:type="character" w:customStyle="1" w:styleId="311">
    <w:name w:val="Основной текст с отступом 3 Знак1"/>
    <w:basedOn w:val="a0"/>
    <w:link w:val="34"/>
    <w:uiPriority w:val="99"/>
    <w:rsid w:val="00865728"/>
    <w:rPr>
      <w:sz w:val="16"/>
      <w:szCs w:val="16"/>
    </w:rPr>
  </w:style>
  <w:style w:type="character" w:customStyle="1" w:styleId="aff0">
    <w:name w:val="Схема документа Знак"/>
    <w:link w:val="aff1"/>
    <w:uiPriority w:val="99"/>
    <w:rsid w:val="00865728"/>
    <w:rPr>
      <w:rFonts w:ascii="Tahoma" w:hAnsi="Tahoma"/>
      <w:sz w:val="28"/>
      <w:szCs w:val="22"/>
      <w:shd w:val="clear" w:color="auto" w:fill="000080"/>
    </w:rPr>
  </w:style>
  <w:style w:type="paragraph" w:styleId="aff1">
    <w:name w:val="Document Map"/>
    <w:basedOn w:val="a"/>
    <w:link w:val="aff0"/>
    <w:uiPriority w:val="99"/>
    <w:unhideWhenUsed/>
    <w:rsid w:val="00865728"/>
    <w:pPr>
      <w:shd w:val="clear" w:color="auto" w:fill="000080"/>
      <w:ind w:firstLine="709"/>
      <w:jc w:val="both"/>
    </w:pPr>
    <w:rPr>
      <w:rFonts w:ascii="Tahoma" w:hAnsi="Tahoma"/>
      <w:sz w:val="28"/>
      <w:szCs w:val="22"/>
    </w:rPr>
  </w:style>
  <w:style w:type="character" w:customStyle="1" w:styleId="19">
    <w:name w:val="Схема документа Знак1"/>
    <w:basedOn w:val="a0"/>
    <w:link w:val="aff1"/>
    <w:uiPriority w:val="99"/>
    <w:rsid w:val="00865728"/>
    <w:rPr>
      <w:rFonts w:ascii="Tahoma" w:hAnsi="Tahoma" w:cs="Tahoma"/>
      <w:sz w:val="16"/>
      <w:szCs w:val="16"/>
    </w:rPr>
  </w:style>
  <w:style w:type="character" w:customStyle="1" w:styleId="aff2">
    <w:name w:val="Текст Знак"/>
    <w:link w:val="aff3"/>
    <w:uiPriority w:val="99"/>
    <w:rsid w:val="00865728"/>
    <w:rPr>
      <w:rFonts w:ascii="Arial" w:hAnsi="Arial" w:cs="Arial"/>
      <w:color w:val="000000"/>
    </w:rPr>
  </w:style>
  <w:style w:type="paragraph" w:styleId="aff3">
    <w:name w:val="Plain Text"/>
    <w:basedOn w:val="a"/>
    <w:link w:val="aff2"/>
    <w:uiPriority w:val="99"/>
    <w:unhideWhenUsed/>
    <w:rsid w:val="00865728"/>
    <w:pPr>
      <w:spacing w:before="64" w:after="64"/>
    </w:pPr>
    <w:rPr>
      <w:rFonts w:ascii="Arial" w:hAnsi="Arial"/>
      <w:color w:val="000000"/>
      <w:sz w:val="20"/>
      <w:szCs w:val="20"/>
    </w:rPr>
  </w:style>
  <w:style w:type="character" w:customStyle="1" w:styleId="1a">
    <w:name w:val="Текст Знак1"/>
    <w:basedOn w:val="a0"/>
    <w:link w:val="aff3"/>
    <w:uiPriority w:val="99"/>
    <w:rsid w:val="00865728"/>
    <w:rPr>
      <w:rFonts w:ascii="Courier New" w:hAnsi="Courier New" w:cs="Courier New"/>
    </w:rPr>
  </w:style>
  <w:style w:type="character" w:customStyle="1" w:styleId="aff4">
    <w:name w:val="Тема примечания Знак"/>
    <w:link w:val="aff5"/>
    <w:uiPriority w:val="99"/>
    <w:rsid w:val="00865728"/>
    <w:rPr>
      <w:b/>
      <w:bCs/>
      <w:sz w:val="28"/>
      <w:szCs w:val="22"/>
      <w:lang w:eastAsia="en-US"/>
    </w:rPr>
  </w:style>
  <w:style w:type="paragraph" w:styleId="aff5">
    <w:name w:val="annotation subject"/>
    <w:basedOn w:val="af9"/>
    <w:next w:val="af9"/>
    <w:link w:val="aff4"/>
    <w:uiPriority w:val="99"/>
    <w:unhideWhenUsed/>
    <w:rsid w:val="00865728"/>
    <w:rPr>
      <w:b/>
      <w:bCs/>
    </w:rPr>
  </w:style>
  <w:style w:type="character" w:customStyle="1" w:styleId="1b">
    <w:name w:val="Тема примечания Знак1"/>
    <w:basedOn w:val="16"/>
    <w:link w:val="aff5"/>
    <w:uiPriority w:val="99"/>
    <w:rsid w:val="00865728"/>
    <w:rPr>
      <w:b/>
      <w:bCs/>
    </w:rPr>
  </w:style>
  <w:style w:type="character" w:customStyle="1" w:styleId="aff6">
    <w:name w:val="Без интервала Знак"/>
    <w:link w:val="aff7"/>
    <w:uiPriority w:val="1"/>
    <w:locked/>
    <w:rsid w:val="00865728"/>
    <w:rPr>
      <w:sz w:val="28"/>
    </w:rPr>
  </w:style>
  <w:style w:type="paragraph" w:styleId="aff7">
    <w:name w:val="No Spacing"/>
    <w:basedOn w:val="a"/>
    <w:link w:val="aff6"/>
    <w:uiPriority w:val="1"/>
    <w:qFormat/>
    <w:rsid w:val="00865728"/>
    <w:pPr>
      <w:jc w:val="both"/>
    </w:pPr>
    <w:rPr>
      <w:sz w:val="28"/>
      <w:szCs w:val="20"/>
    </w:rPr>
  </w:style>
  <w:style w:type="paragraph" w:styleId="25">
    <w:name w:val="Quote"/>
    <w:basedOn w:val="a"/>
    <w:next w:val="a"/>
    <w:link w:val="26"/>
    <w:uiPriority w:val="29"/>
    <w:qFormat/>
    <w:rsid w:val="00865728"/>
    <w:pPr>
      <w:ind w:firstLine="709"/>
      <w:jc w:val="both"/>
    </w:pPr>
    <w:rPr>
      <w:i/>
      <w:iCs/>
      <w:sz w:val="28"/>
      <w:szCs w:val="22"/>
    </w:rPr>
  </w:style>
  <w:style w:type="character" w:customStyle="1" w:styleId="26">
    <w:name w:val="Цитата 2 Знак"/>
    <w:basedOn w:val="a0"/>
    <w:link w:val="25"/>
    <w:uiPriority w:val="29"/>
    <w:rsid w:val="00865728"/>
    <w:rPr>
      <w:i/>
      <w:iCs/>
      <w:sz w:val="28"/>
      <w:szCs w:val="22"/>
    </w:rPr>
  </w:style>
  <w:style w:type="paragraph" w:styleId="aff8">
    <w:name w:val="Intense Quote"/>
    <w:basedOn w:val="a"/>
    <w:next w:val="a"/>
    <w:link w:val="aff9"/>
    <w:uiPriority w:val="30"/>
    <w:qFormat/>
    <w:rsid w:val="00865728"/>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9">
    <w:name w:val="Выделенная цитата Знак"/>
    <w:basedOn w:val="a0"/>
    <w:link w:val="aff8"/>
    <w:uiPriority w:val="30"/>
    <w:rsid w:val="00865728"/>
    <w:rPr>
      <w:i/>
      <w:iCs/>
      <w:sz w:val="28"/>
      <w:szCs w:val="22"/>
    </w:rPr>
  </w:style>
  <w:style w:type="character" w:customStyle="1" w:styleId="ConsPlusNonformat">
    <w:name w:val="ConsPlusNonformat Знак"/>
    <w:link w:val="ConsPlusNonformat0"/>
    <w:uiPriority w:val="99"/>
    <w:locked/>
    <w:rsid w:val="00865728"/>
    <w:rPr>
      <w:rFonts w:ascii="Courier New" w:hAnsi="Courier New" w:cs="Courier New"/>
      <w:lang w:val="ru-RU" w:eastAsia="ru-RU" w:bidi="ar-SA"/>
    </w:rPr>
  </w:style>
  <w:style w:type="paragraph" w:customStyle="1" w:styleId="ConsPlusNonformat0">
    <w:name w:val="ConsPlusNonformat"/>
    <w:link w:val="ConsPlusNonformat"/>
    <w:uiPriority w:val="99"/>
    <w:rsid w:val="00865728"/>
    <w:pPr>
      <w:widowControl w:val="0"/>
      <w:autoSpaceDE w:val="0"/>
      <w:autoSpaceDN w:val="0"/>
      <w:adjustRightInd w:val="0"/>
    </w:pPr>
    <w:rPr>
      <w:rFonts w:ascii="Courier New" w:hAnsi="Courier New" w:cs="Courier New"/>
    </w:rPr>
  </w:style>
  <w:style w:type="paragraph" w:customStyle="1" w:styleId="a30">
    <w:name w:val="a3"/>
    <w:basedOn w:val="a"/>
    <w:uiPriority w:val="99"/>
    <w:rsid w:val="00865728"/>
    <w:pPr>
      <w:spacing w:before="64" w:after="64"/>
    </w:pPr>
    <w:rPr>
      <w:rFonts w:ascii="Arial" w:hAnsi="Arial" w:cs="Arial"/>
      <w:color w:val="000000"/>
      <w:sz w:val="20"/>
      <w:szCs w:val="20"/>
    </w:rPr>
  </w:style>
  <w:style w:type="paragraph" w:customStyle="1" w:styleId="Default">
    <w:name w:val="Default"/>
    <w:uiPriority w:val="99"/>
    <w:rsid w:val="00865728"/>
    <w:pPr>
      <w:autoSpaceDE w:val="0"/>
      <w:autoSpaceDN w:val="0"/>
      <w:adjustRightInd w:val="0"/>
    </w:pPr>
    <w:rPr>
      <w:rFonts w:ascii="Arial" w:hAnsi="Arial" w:cs="Arial"/>
      <w:color w:val="000000"/>
      <w:sz w:val="24"/>
      <w:szCs w:val="24"/>
      <w:lang w:eastAsia="en-US"/>
    </w:rPr>
  </w:style>
  <w:style w:type="character" w:customStyle="1" w:styleId="affa">
    <w:name w:val="Основной текст_"/>
    <w:link w:val="1c"/>
    <w:locked/>
    <w:rsid w:val="00865728"/>
    <w:rPr>
      <w:b/>
      <w:bCs/>
      <w:spacing w:val="-3"/>
      <w:shd w:val="clear" w:color="auto" w:fill="FFFFFF"/>
    </w:rPr>
  </w:style>
  <w:style w:type="paragraph" w:customStyle="1" w:styleId="1c">
    <w:name w:val="Основной текст1"/>
    <w:basedOn w:val="a"/>
    <w:link w:val="affa"/>
    <w:rsid w:val="00865728"/>
    <w:pPr>
      <w:widowControl w:val="0"/>
      <w:shd w:val="clear" w:color="auto" w:fill="FFFFFF"/>
      <w:spacing w:before="600" w:line="278" w:lineRule="exact"/>
      <w:jc w:val="center"/>
    </w:pPr>
    <w:rPr>
      <w:b/>
      <w:bCs/>
      <w:spacing w:val="-3"/>
      <w:sz w:val="20"/>
      <w:szCs w:val="20"/>
    </w:rPr>
  </w:style>
  <w:style w:type="character" w:customStyle="1" w:styleId="affb">
    <w:name w:val="Таб_текст Знак"/>
    <w:link w:val="affc"/>
    <w:locked/>
    <w:rsid w:val="00865728"/>
    <w:rPr>
      <w:sz w:val="24"/>
      <w:szCs w:val="22"/>
    </w:rPr>
  </w:style>
  <w:style w:type="paragraph" w:customStyle="1" w:styleId="affc">
    <w:name w:val="Таб_текст"/>
    <w:basedOn w:val="aff7"/>
    <w:link w:val="affb"/>
    <w:qFormat/>
    <w:rsid w:val="00865728"/>
    <w:pPr>
      <w:jc w:val="left"/>
    </w:pPr>
    <w:rPr>
      <w:sz w:val="24"/>
      <w:szCs w:val="22"/>
    </w:rPr>
  </w:style>
  <w:style w:type="character" w:customStyle="1" w:styleId="affd">
    <w:name w:val="Таб_заг Знак"/>
    <w:link w:val="affe"/>
    <w:locked/>
    <w:rsid w:val="00865728"/>
    <w:rPr>
      <w:sz w:val="24"/>
      <w:szCs w:val="22"/>
    </w:rPr>
  </w:style>
  <w:style w:type="paragraph" w:customStyle="1" w:styleId="affe">
    <w:name w:val="Таб_заг"/>
    <w:basedOn w:val="aff7"/>
    <w:link w:val="affd"/>
    <w:qFormat/>
    <w:rsid w:val="00865728"/>
    <w:pPr>
      <w:jc w:val="center"/>
    </w:pPr>
    <w:rPr>
      <w:sz w:val="24"/>
      <w:szCs w:val="22"/>
    </w:rPr>
  </w:style>
  <w:style w:type="character" w:customStyle="1" w:styleId="QuoteChar">
    <w:name w:val="Quote Char"/>
    <w:link w:val="211"/>
    <w:uiPriority w:val="99"/>
    <w:locked/>
    <w:rsid w:val="00865728"/>
    <w:rPr>
      <w:i/>
      <w:color w:val="000000"/>
    </w:rPr>
  </w:style>
  <w:style w:type="paragraph" w:customStyle="1" w:styleId="211">
    <w:name w:val="Цитата 21"/>
    <w:basedOn w:val="a"/>
    <w:next w:val="a"/>
    <w:link w:val="QuoteChar"/>
    <w:uiPriority w:val="99"/>
    <w:rsid w:val="00865728"/>
    <w:pPr>
      <w:spacing w:after="200" w:line="276" w:lineRule="auto"/>
      <w:ind w:firstLine="709"/>
      <w:jc w:val="both"/>
    </w:pPr>
    <w:rPr>
      <w:i/>
      <w:color w:val="000000"/>
      <w:sz w:val="20"/>
      <w:szCs w:val="20"/>
    </w:rPr>
  </w:style>
  <w:style w:type="character" w:customStyle="1" w:styleId="IntenseQuoteChar">
    <w:name w:val="Intense Quote Char"/>
    <w:link w:val="1d"/>
    <w:uiPriority w:val="99"/>
    <w:locked/>
    <w:rsid w:val="00865728"/>
    <w:rPr>
      <w:b/>
      <w:i/>
      <w:color w:val="4F81BD"/>
    </w:rPr>
  </w:style>
  <w:style w:type="paragraph" w:customStyle="1" w:styleId="1d">
    <w:name w:val="Выделенная цитата1"/>
    <w:basedOn w:val="a"/>
    <w:next w:val="a"/>
    <w:link w:val="IntenseQuoteChar"/>
    <w:uiPriority w:val="99"/>
    <w:rsid w:val="00865728"/>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7">
    <w:name w:val="Основной текст (2)_"/>
    <w:link w:val="28"/>
    <w:locked/>
    <w:rsid w:val="00865728"/>
    <w:rPr>
      <w:sz w:val="26"/>
      <w:szCs w:val="26"/>
      <w:shd w:val="clear" w:color="auto" w:fill="FFFFFF"/>
    </w:rPr>
  </w:style>
  <w:style w:type="paragraph" w:customStyle="1" w:styleId="28">
    <w:name w:val="Основной текст (2)"/>
    <w:basedOn w:val="a"/>
    <w:link w:val="27"/>
    <w:rsid w:val="00865728"/>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865728"/>
    <w:pPr>
      <w:ind w:firstLine="709"/>
      <w:jc w:val="both"/>
      <w:outlineLvl w:val="7"/>
    </w:pPr>
    <w:rPr>
      <w:b/>
      <w:bCs/>
      <w:color w:val="7F7F7F"/>
      <w:sz w:val="20"/>
      <w:szCs w:val="20"/>
    </w:rPr>
  </w:style>
  <w:style w:type="character" w:styleId="afff">
    <w:name w:val="Subtle Emphasis"/>
    <w:uiPriority w:val="19"/>
    <w:qFormat/>
    <w:rsid w:val="00865728"/>
    <w:rPr>
      <w:i/>
      <w:iCs/>
    </w:rPr>
  </w:style>
  <w:style w:type="character" w:styleId="afff0">
    <w:name w:val="Intense Emphasis"/>
    <w:uiPriority w:val="21"/>
    <w:qFormat/>
    <w:rsid w:val="00865728"/>
    <w:rPr>
      <w:b/>
      <w:bCs/>
      <w:i/>
      <w:iCs/>
    </w:rPr>
  </w:style>
  <w:style w:type="character" w:styleId="afff1">
    <w:name w:val="Subtle Reference"/>
    <w:uiPriority w:val="31"/>
    <w:qFormat/>
    <w:rsid w:val="00865728"/>
    <w:rPr>
      <w:smallCaps/>
    </w:rPr>
  </w:style>
  <w:style w:type="character" w:styleId="afff2">
    <w:name w:val="Intense Reference"/>
    <w:uiPriority w:val="32"/>
    <w:qFormat/>
    <w:rsid w:val="00865728"/>
    <w:rPr>
      <w:b/>
      <w:bCs/>
      <w:smallCaps/>
    </w:rPr>
  </w:style>
  <w:style w:type="character" w:styleId="afff3">
    <w:name w:val="Book Title"/>
    <w:uiPriority w:val="33"/>
    <w:qFormat/>
    <w:rsid w:val="00865728"/>
    <w:rPr>
      <w:i/>
      <w:iCs/>
      <w:smallCaps/>
      <w:spacing w:val="5"/>
    </w:rPr>
  </w:style>
  <w:style w:type="paragraph" w:customStyle="1" w:styleId="ConsPlusNormal">
    <w:name w:val="ConsPlusNormal"/>
    <w:rsid w:val="00865728"/>
    <w:pPr>
      <w:widowControl w:val="0"/>
      <w:autoSpaceDE w:val="0"/>
      <w:autoSpaceDN w:val="0"/>
    </w:pPr>
    <w:rPr>
      <w:rFonts w:ascii="Calibri" w:hAnsi="Calibri" w:cs="Calibri"/>
      <w:sz w:val="22"/>
    </w:rPr>
  </w:style>
  <w:style w:type="character" w:customStyle="1" w:styleId="35">
    <w:name w:val="Основной текст (3)_"/>
    <w:link w:val="36"/>
    <w:uiPriority w:val="99"/>
    <w:locked/>
    <w:rsid w:val="00865728"/>
    <w:rPr>
      <w:b/>
      <w:bCs/>
      <w:sz w:val="31"/>
      <w:szCs w:val="31"/>
      <w:shd w:val="clear" w:color="auto" w:fill="FFFFFF"/>
    </w:rPr>
  </w:style>
  <w:style w:type="paragraph" w:customStyle="1" w:styleId="36">
    <w:name w:val="Основной текст (3)"/>
    <w:basedOn w:val="a"/>
    <w:link w:val="35"/>
    <w:uiPriority w:val="99"/>
    <w:rsid w:val="00865728"/>
    <w:pPr>
      <w:widowControl w:val="0"/>
      <w:shd w:val="clear" w:color="auto" w:fill="FFFFFF"/>
      <w:spacing w:before="180" w:after="720" w:line="547" w:lineRule="exact"/>
      <w:jc w:val="both"/>
    </w:pPr>
    <w:rPr>
      <w:b/>
      <w:bCs/>
      <w:sz w:val="31"/>
      <w:szCs w:val="31"/>
    </w:rPr>
  </w:style>
  <w:style w:type="character" w:styleId="afff4">
    <w:name w:val="Hyperlink"/>
    <w:uiPriority w:val="99"/>
    <w:unhideWhenUsed/>
    <w:rsid w:val="00865728"/>
    <w:rPr>
      <w:color w:val="0000FF"/>
      <w:u w:val="single"/>
    </w:rPr>
  </w:style>
  <w:style w:type="character" w:customStyle="1" w:styleId="29">
    <w:name w:val="Заголовок №2_"/>
    <w:link w:val="2a"/>
    <w:rsid w:val="00865728"/>
    <w:rPr>
      <w:b/>
      <w:bCs/>
      <w:sz w:val="27"/>
      <w:szCs w:val="27"/>
      <w:shd w:val="clear" w:color="auto" w:fill="FFFFFF"/>
    </w:rPr>
  </w:style>
  <w:style w:type="paragraph" w:customStyle="1" w:styleId="2a">
    <w:name w:val="Заголовок №2"/>
    <w:basedOn w:val="a"/>
    <w:link w:val="29"/>
    <w:rsid w:val="00865728"/>
    <w:pPr>
      <w:widowControl w:val="0"/>
      <w:shd w:val="clear" w:color="auto" w:fill="FFFFFF"/>
      <w:spacing w:before="480" w:after="720" w:line="0" w:lineRule="atLeast"/>
      <w:ind w:hanging="1280"/>
      <w:outlineLvl w:val="1"/>
    </w:pPr>
    <w:rPr>
      <w:b/>
      <w:bCs/>
      <w:sz w:val="27"/>
      <w:szCs w:val="27"/>
    </w:rPr>
  </w:style>
  <w:style w:type="character" w:customStyle="1" w:styleId="62">
    <w:name w:val="Заголовок №6 (2)_"/>
    <w:basedOn w:val="a0"/>
    <w:link w:val="620"/>
    <w:locked/>
    <w:rsid w:val="00BF0524"/>
    <w:rPr>
      <w:b/>
      <w:bCs/>
      <w:sz w:val="28"/>
      <w:szCs w:val="28"/>
      <w:shd w:val="clear" w:color="auto" w:fill="FFFFFF"/>
    </w:rPr>
  </w:style>
  <w:style w:type="paragraph" w:customStyle="1" w:styleId="620">
    <w:name w:val="Заголовок №6 (2)"/>
    <w:basedOn w:val="a"/>
    <w:link w:val="62"/>
    <w:rsid w:val="00BF0524"/>
    <w:pPr>
      <w:widowControl w:val="0"/>
      <w:shd w:val="clear" w:color="auto" w:fill="FFFFFF"/>
      <w:spacing w:before="720" w:line="322" w:lineRule="exact"/>
      <w:jc w:val="center"/>
      <w:outlineLvl w:val="5"/>
    </w:pPr>
    <w:rPr>
      <w:b/>
      <w:bCs/>
      <w:sz w:val="28"/>
      <w:szCs w:val="28"/>
    </w:rPr>
  </w:style>
  <w:style w:type="paragraph" w:customStyle="1" w:styleId="ConsTitle">
    <w:name w:val="ConsTitle"/>
    <w:rsid w:val="00BF0524"/>
    <w:pPr>
      <w:widowControl w:val="0"/>
      <w:autoSpaceDE w:val="0"/>
      <w:autoSpaceDN w:val="0"/>
      <w:adjustRightInd w:val="0"/>
    </w:pPr>
    <w:rPr>
      <w:rFonts w:ascii="Arial" w:hAnsi="Arial" w:cs="Arial"/>
      <w:b/>
      <w:bCs/>
      <w:sz w:val="16"/>
      <w:szCs w:val="16"/>
    </w:rPr>
  </w:style>
  <w:style w:type="character" w:customStyle="1" w:styleId="71">
    <w:name w:val="Основной текст (7)_"/>
    <w:basedOn w:val="a0"/>
    <w:link w:val="72"/>
    <w:rsid w:val="00BF0524"/>
    <w:rPr>
      <w:b/>
      <w:bCs/>
      <w:sz w:val="18"/>
      <w:szCs w:val="18"/>
      <w:shd w:val="clear" w:color="auto" w:fill="FFFFFF"/>
    </w:rPr>
  </w:style>
  <w:style w:type="character" w:customStyle="1" w:styleId="82">
    <w:name w:val="Основной текст (8)_"/>
    <w:basedOn w:val="a0"/>
    <w:link w:val="83"/>
    <w:rsid w:val="00BF0524"/>
    <w:rPr>
      <w:b/>
      <w:bCs/>
      <w:sz w:val="28"/>
      <w:szCs w:val="28"/>
      <w:shd w:val="clear" w:color="auto" w:fill="FFFFFF"/>
    </w:rPr>
  </w:style>
  <w:style w:type="paragraph" w:customStyle="1" w:styleId="72">
    <w:name w:val="Основной текст (7)"/>
    <w:basedOn w:val="a"/>
    <w:link w:val="71"/>
    <w:rsid w:val="00BF0524"/>
    <w:pPr>
      <w:widowControl w:val="0"/>
      <w:shd w:val="clear" w:color="auto" w:fill="FFFFFF"/>
      <w:spacing w:line="269" w:lineRule="exact"/>
      <w:jc w:val="both"/>
    </w:pPr>
    <w:rPr>
      <w:b/>
      <w:bCs/>
      <w:sz w:val="18"/>
      <w:szCs w:val="18"/>
    </w:rPr>
  </w:style>
  <w:style w:type="paragraph" w:customStyle="1" w:styleId="83">
    <w:name w:val="Основной текст (8)"/>
    <w:basedOn w:val="a"/>
    <w:link w:val="82"/>
    <w:rsid w:val="00BF0524"/>
    <w:pPr>
      <w:widowControl w:val="0"/>
      <w:shd w:val="clear" w:color="auto" w:fill="FFFFFF"/>
      <w:spacing w:after="300" w:line="326" w:lineRule="exact"/>
    </w:pPr>
    <w:rPr>
      <w:b/>
      <w:bCs/>
      <w:sz w:val="28"/>
      <w:szCs w:val="28"/>
    </w:rPr>
  </w:style>
  <w:style w:type="character" w:customStyle="1" w:styleId="afff5">
    <w:name w:val="Гипертекстовая ссылка"/>
    <w:basedOn w:val="a0"/>
    <w:uiPriority w:val="99"/>
    <w:rsid w:val="00BF0524"/>
    <w:rPr>
      <w:color w:val="106BBE"/>
    </w:rPr>
  </w:style>
  <w:style w:type="paragraph" w:customStyle="1" w:styleId="Iauiue">
    <w:name w:val="Iau?iue"/>
    <w:rsid w:val="000B14A0"/>
  </w:style>
  <w:style w:type="table" w:styleId="afff6">
    <w:name w:val="Table Grid"/>
    <w:basedOn w:val="a1"/>
    <w:uiPriority w:val="59"/>
    <w:rsid w:val="000B14A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rmal (Web)"/>
    <w:basedOn w:val="a"/>
    <w:uiPriority w:val="99"/>
    <w:unhideWhenUsed/>
    <w:rsid w:val="00D21A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8849887">
      <w:bodyDiv w:val="1"/>
      <w:marLeft w:val="0"/>
      <w:marRight w:val="0"/>
      <w:marTop w:val="0"/>
      <w:marBottom w:val="0"/>
      <w:divBdr>
        <w:top w:val="none" w:sz="0" w:space="0" w:color="auto"/>
        <w:left w:val="none" w:sz="0" w:space="0" w:color="auto"/>
        <w:bottom w:val="none" w:sz="0" w:space="0" w:color="auto"/>
        <w:right w:val="none" w:sz="0" w:space="0" w:color="auto"/>
      </w:divBdr>
    </w:div>
    <w:div w:id="1100025290">
      <w:bodyDiv w:val="1"/>
      <w:marLeft w:val="0"/>
      <w:marRight w:val="0"/>
      <w:marTop w:val="0"/>
      <w:marBottom w:val="0"/>
      <w:divBdr>
        <w:top w:val="none" w:sz="0" w:space="0" w:color="auto"/>
        <w:left w:val="none" w:sz="0" w:space="0" w:color="auto"/>
        <w:bottom w:val="none" w:sz="0" w:space="0" w:color="auto"/>
        <w:right w:val="none" w:sz="0" w:space="0" w:color="auto"/>
      </w:divBdr>
    </w:div>
    <w:div w:id="21009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2016-02-25T05:43:00Z</cp:lastPrinted>
  <dcterms:created xsi:type="dcterms:W3CDTF">2024-05-30T11:15:00Z</dcterms:created>
  <dcterms:modified xsi:type="dcterms:W3CDTF">2024-05-30T11:30:00Z</dcterms:modified>
</cp:coreProperties>
</file>